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F0" w:rsidRDefault="00010F34">
      <w:pPr>
        <w:rPr>
          <w:rFonts w:ascii="Arial" w:hAnsi="Arial" w:cs="Arial"/>
          <w:sz w:val="24"/>
          <w:szCs w:val="24"/>
        </w:rPr>
      </w:pPr>
      <w:r w:rsidRPr="00A9030C">
        <w:rPr>
          <w:rFonts w:ascii="Arial" w:hAnsi="Arial" w:cs="Arial"/>
          <w:sz w:val="24"/>
          <w:szCs w:val="24"/>
        </w:rPr>
        <w:t>Obsah:</w:t>
      </w:r>
    </w:p>
    <w:p w:rsidR="00CE3DED" w:rsidRPr="00A9030C" w:rsidRDefault="00CE3DED">
      <w:pPr>
        <w:rPr>
          <w:rFonts w:ascii="Arial" w:hAnsi="Arial" w:cs="Arial"/>
          <w:sz w:val="24"/>
          <w:szCs w:val="24"/>
        </w:rPr>
      </w:pPr>
    </w:p>
    <w:p w:rsidR="00010F34" w:rsidRPr="00A9030C" w:rsidRDefault="00010F34" w:rsidP="0049415E">
      <w:pPr>
        <w:rPr>
          <w:rFonts w:ascii="Arial" w:hAnsi="Arial" w:cs="Arial"/>
          <w:sz w:val="24"/>
          <w:szCs w:val="24"/>
        </w:rPr>
      </w:pPr>
      <w:proofErr w:type="spellStart"/>
      <w:r w:rsidRPr="00A9030C">
        <w:rPr>
          <w:rFonts w:ascii="Arial" w:hAnsi="Arial" w:cs="Arial"/>
          <w:sz w:val="24"/>
          <w:szCs w:val="24"/>
        </w:rPr>
        <w:t>Editorial</w:t>
      </w:r>
      <w:proofErr w:type="spellEnd"/>
      <w:r w:rsidRPr="00A9030C">
        <w:rPr>
          <w:rFonts w:ascii="Arial" w:hAnsi="Arial" w:cs="Arial"/>
          <w:sz w:val="24"/>
          <w:szCs w:val="24"/>
        </w:rPr>
        <w:t xml:space="preserve">: </w:t>
      </w:r>
      <w:r w:rsidR="00735827" w:rsidRPr="00735827">
        <w:rPr>
          <w:rFonts w:ascii="Arial" w:hAnsi="Arial" w:cs="Arial"/>
          <w:sz w:val="24"/>
          <w:szCs w:val="24"/>
        </w:rPr>
        <w:t>Konec tohoto léta zdá se mi podivným…</w:t>
      </w:r>
      <w:r w:rsidR="00985DD4">
        <w:rPr>
          <w:rFonts w:ascii="Arial" w:hAnsi="Arial" w:cs="Arial"/>
          <w:sz w:val="24"/>
          <w:szCs w:val="24"/>
        </w:rPr>
        <w:t xml:space="preserve"> </w:t>
      </w:r>
      <w:r w:rsidRPr="00A9030C">
        <w:rPr>
          <w:rFonts w:ascii="Arial" w:hAnsi="Arial" w:cs="Arial"/>
          <w:sz w:val="24"/>
          <w:szCs w:val="24"/>
        </w:rPr>
        <w:t>3</w:t>
      </w:r>
    </w:p>
    <w:p w:rsidR="00476CF3" w:rsidRDefault="00735827" w:rsidP="00CB77F8">
      <w:pPr>
        <w:rPr>
          <w:rFonts w:ascii="Arial" w:hAnsi="Arial" w:cs="Arial"/>
          <w:sz w:val="24"/>
          <w:szCs w:val="24"/>
        </w:rPr>
      </w:pPr>
      <w:r w:rsidRPr="00735827">
        <w:rPr>
          <w:rFonts w:ascii="Arial" w:hAnsi="Arial" w:cs="Arial"/>
          <w:sz w:val="24"/>
          <w:szCs w:val="24"/>
        </w:rPr>
        <w:t>Motorka z TUL se pyšní 100km dojezdem</w:t>
      </w:r>
      <w:r w:rsidR="006515BF">
        <w:rPr>
          <w:rFonts w:ascii="Arial" w:hAnsi="Arial" w:cs="Arial"/>
          <w:sz w:val="24"/>
          <w:szCs w:val="24"/>
        </w:rPr>
        <w:t xml:space="preserve"> </w:t>
      </w:r>
      <w:r w:rsidR="00476CF3">
        <w:rPr>
          <w:rFonts w:ascii="Arial" w:hAnsi="Arial" w:cs="Arial"/>
          <w:sz w:val="24"/>
          <w:szCs w:val="24"/>
        </w:rPr>
        <w:t>5</w:t>
      </w:r>
    </w:p>
    <w:p w:rsidR="00493AF7" w:rsidRDefault="00985DD4" w:rsidP="00CB7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Novinky z domova a ze světa</w:t>
      </w:r>
      <w:r w:rsidR="006515BF">
        <w:rPr>
          <w:rFonts w:ascii="Arial" w:hAnsi="Arial" w:cs="Arial"/>
          <w:sz w:val="24"/>
          <w:szCs w:val="24"/>
        </w:rPr>
        <w:t xml:space="preserve"> </w:t>
      </w:r>
      <w:r w:rsidR="00B24B36">
        <w:rPr>
          <w:rFonts w:ascii="Arial" w:hAnsi="Arial" w:cs="Arial"/>
          <w:sz w:val="24"/>
          <w:szCs w:val="24"/>
        </w:rPr>
        <w:t>6</w:t>
      </w:r>
    </w:p>
    <w:p w:rsidR="0049415E" w:rsidRDefault="00985DD4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Pozvánka: </w:t>
      </w:r>
      <w:proofErr w:type="gramStart"/>
      <w:r w:rsidR="00735827" w:rsidRPr="00735827">
        <w:rPr>
          <w:rFonts w:ascii="Arial" w:hAnsi="Arial" w:cs="Arial"/>
          <w:sz w:val="24"/>
          <w:szCs w:val="24"/>
        </w:rPr>
        <w:t>EMO</w:t>
      </w:r>
      <w:proofErr w:type="gramEnd"/>
      <w:r w:rsidR="00735827" w:rsidRPr="00735827">
        <w:rPr>
          <w:rFonts w:ascii="Arial" w:hAnsi="Arial" w:cs="Arial"/>
          <w:sz w:val="24"/>
          <w:szCs w:val="24"/>
        </w:rPr>
        <w:t xml:space="preserve"> se </w:t>
      </w:r>
      <w:proofErr w:type="gramStart"/>
      <w:r w:rsidR="00735827" w:rsidRPr="00735827">
        <w:rPr>
          <w:rFonts w:ascii="Arial" w:hAnsi="Arial" w:cs="Arial"/>
          <w:sz w:val="24"/>
          <w:szCs w:val="24"/>
        </w:rPr>
        <w:t>připravuje</w:t>
      </w:r>
      <w:proofErr w:type="gramEnd"/>
      <w:r w:rsidR="00735827" w:rsidRPr="00735827">
        <w:rPr>
          <w:rFonts w:ascii="Arial" w:hAnsi="Arial" w:cs="Arial"/>
          <w:sz w:val="24"/>
          <w:szCs w:val="24"/>
        </w:rPr>
        <w:t xml:space="preserve"> na restart strojírenské branže</w:t>
      </w:r>
      <w:r w:rsidR="006515BF">
        <w:rPr>
          <w:rFonts w:ascii="Arial" w:hAnsi="Arial" w:cs="Arial"/>
          <w:sz w:val="24"/>
          <w:szCs w:val="24"/>
        </w:rPr>
        <w:t xml:space="preserve"> </w:t>
      </w:r>
      <w:r w:rsidR="0049415E">
        <w:rPr>
          <w:rFonts w:ascii="Arial" w:hAnsi="Arial" w:cs="Arial"/>
          <w:sz w:val="24"/>
          <w:szCs w:val="24"/>
        </w:rPr>
        <w:t>8</w:t>
      </w:r>
    </w:p>
    <w:p w:rsidR="00985DD4" w:rsidRDefault="00985DD4" w:rsidP="00587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Rozhovor </w:t>
      </w:r>
      <w:r w:rsidR="00735827">
        <w:rPr>
          <w:rFonts w:ascii="Arial" w:hAnsi="Arial" w:cs="Arial"/>
          <w:sz w:val="24"/>
          <w:szCs w:val="24"/>
        </w:rPr>
        <w:t>SP ČR</w:t>
      </w:r>
      <w:r w:rsidR="00852C1A">
        <w:rPr>
          <w:rFonts w:ascii="Arial" w:hAnsi="Arial" w:cs="Arial"/>
          <w:sz w:val="24"/>
          <w:szCs w:val="24"/>
        </w:rPr>
        <w:t xml:space="preserve">: </w:t>
      </w:r>
      <w:r w:rsidR="00735827" w:rsidRPr="00735827">
        <w:rPr>
          <w:rFonts w:ascii="Arial" w:hAnsi="Arial" w:cs="Arial"/>
          <w:sz w:val="24"/>
          <w:szCs w:val="24"/>
        </w:rPr>
        <w:t>Dostat se z pasti levné ekonomiky</w:t>
      </w:r>
      <w:r w:rsidR="00852C1A">
        <w:rPr>
          <w:rFonts w:ascii="Arial" w:hAnsi="Arial" w:cs="Arial"/>
          <w:sz w:val="24"/>
          <w:szCs w:val="24"/>
        </w:rPr>
        <w:t xml:space="preserve"> 10</w:t>
      </w:r>
    </w:p>
    <w:p w:rsidR="00985DD4" w:rsidRDefault="00735827" w:rsidP="00587EC5">
      <w:pPr>
        <w:rPr>
          <w:rFonts w:ascii="Arial" w:hAnsi="Arial" w:cs="Arial"/>
          <w:sz w:val="24"/>
          <w:szCs w:val="24"/>
        </w:rPr>
      </w:pPr>
      <w:r w:rsidRPr="00735827">
        <w:rPr>
          <w:rFonts w:ascii="Arial" w:hAnsi="Arial" w:cs="Arial"/>
          <w:sz w:val="24"/>
          <w:szCs w:val="24"/>
        </w:rPr>
        <w:t>Přizpůsobená průmyslová automatizace</w:t>
      </w:r>
      <w:r w:rsidR="00985DD4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3</w:t>
      </w:r>
    </w:p>
    <w:p w:rsidR="00735827" w:rsidRDefault="00735827" w:rsidP="00587EC5">
      <w:pPr>
        <w:rPr>
          <w:rFonts w:ascii="Arial" w:hAnsi="Arial" w:cs="Arial"/>
          <w:sz w:val="24"/>
          <w:szCs w:val="24"/>
        </w:rPr>
      </w:pPr>
      <w:r w:rsidRPr="00735827">
        <w:rPr>
          <w:rFonts w:ascii="Arial" w:hAnsi="Arial" w:cs="Arial"/>
          <w:sz w:val="24"/>
          <w:szCs w:val="24"/>
        </w:rPr>
        <w:t>Nový 5osý upínač KONTEC KSX-C2</w:t>
      </w:r>
      <w:r>
        <w:rPr>
          <w:rFonts w:ascii="Arial" w:hAnsi="Arial" w:cs="Arial"/>
          <w:sz w:val="24"/>
          <w:szCs w:val="24"/>
        </w:rPr>
        <w:t xml:space="preserve"> 14</w:t>
      </w:r>
    </w:p>
    <w:p w:rsidR="004E1887" w:rsidRDefault="004E1887" w:rsidP="00587EC5">
      <w:pPr>
        <w:rPr>
          <w:rFonts w:ascii="Arial" w:hAnsi="Arial" w:cs="Arial"/>
          <w:sz w:val="24"/>
          <w:szCs w:val="24"/>
        </w:rPr>
      </w:pPr>
    </w:p>
    <w:p w:rsidR="00F92BDA" w:rsidRDefault="00AD0971" w:rsidP="00FC3203">
      <w:pPr>
        <w:rPr>
          <w:rFonts w:ascii="Arial" w:hAnsi="Arial" w:cs="Arial"/>
          <w:b/>
          <w:color w:val="FF0000"/>
          <w:sz w:val="24"/>
          <w:szCs w:val="24"/>
        </w:rPr>
      </w:pPr>
      <w:r w:rsidRPr="00AD0971">
        <w:rPr>
          <w:rFonts w:ascii="Arial" w:hAnsi="Arial" w:cs="Arial"/>
          <w:b/>
          <w:color w:val="FF0000"/>
          <w:sz w:val="24"/>
          <w:szCs w:val="24"/>
        </w:rPr>
        <w:t>Téma:</w:t>
      </w:r>
      <w:r w:rsidR="00476CF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735827">
        <w:rPr>
          <w:rFonts w:ascii="Arial" w:hAnsi="Arial" w:cs="Arial"/>
          <w:b/>
          <w:color w:val="FF0000"/>
          <w:sz w:val="24"/>
          <w:szCs w:val="24"/>
        </w:rPr>
        <w:t>Nedestruktivní testování, zkušebnictví, certifikace</w:t>
      </w:r>
      <w:r w:rsidR="00DF4BC3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985DD4">
        <w:rPr>
          <w:rFonts w:ascii="Arial" w:hAnsi="Arial" w:cs="Arial"/>
          <w:b/>
          <w:color w:val="FF0000"/>
          <w:sz w:val="24"/>
          <w:szCs w:val="24"/>
        </w:rPr>
        <w:t>1</w:t>
      </w:r>
      <w:r w:rsidR="00501FA3">
        <w:rPr>
          <w:rFonts w:ascii="Arial" w:hAnsi="Arial" w:cs="Arial"/>
          <w:b/>
          <w:color w:val="FF0000"/>
          <w:sz w:val="24"/>
          <w:szCs w:val="24"/>
        </w:rPr>
        <w:t>5</w:t>
      </w:r>
      <w:r w:rsidR="00FC3203" w:rsidRPr="00AD0971">
        <w:rPr>
          <w:rFonts w:ascii="Arial" w:hAnsi="Arial" w:cs="Arial"/>
          <w:b/>
          <w:color w:val="FF0000"/>
          <w:sz w:val="24"/>
          <w:szCs w:val="24"/>
        </w:rPr>
        <w:t>‒</w:t>
      </w:r>
      <w:r w:rsidR="00501FA3">
        <w:rPr>
          <w:rFonts w:ascii="Arial" w:hAnsi="Arial" w:cs="Arial"/>
          <w:b/>
          <w:color w:val="FF0000"/>
          <w:sz w:val="24"/>
          <w:szCs w:val="24"/>
        </w:rPr>
        <w:t>37</w:t>
      </w:r>
    </w:p>
    <w:p w:rsidR="008D6A06" w:rsidRDefault="00501FA3" w:rsidP="00FC3203">
      <w:pPr>
        <w:rPr>
          <w:rFonts w:ascii="Arial" w:hAnsi="Arial" w:cs="Arial"/>
          <w:color w:val="FF0000"/>
          <w:sz w:val="24"/>
          <w:szCs w:val="24"/>
        </w:rPr>
      </w:pPr>
      <w:r w:rsidRPr="00501FA3">
        <w:rPr>
          <w:rFonts w:ascii="Arial" w:hAnsi="Arial" w:cs="Arial"/>
          <w:color w:val="FF0000"/>
          <w:sz w:val="24"/>
          <w:szCs w:val="24"/>
        </w:rPr>
        <w:t>NDT v turbulentních časech</w:t>
      </w:r>
      <w:r w:rsidR="00985DD4">
        <w:rPr>
          <w:rFonts w:ascii="Arial" w:hAnsi="Arial" w:cs="Arial"/>
          <w:color w:val="FF0000"/>
          <w:sz w:val="24"/>
          <w:szCs w:val="24"/>
        </w:rPr>
        <w:t xml:space="preserve"> 1</w:t>
      </w:r>
      <w:r>
        <w:rPr>
          <w:rFonts w:ascii="Arial" w:hAnsi="Arial" w:cs="Arial"/>
          <w:color w:val="FF0000"/>
          <w:sz w:val="24"/>
          <w:szCs w:val="24"/>
        </w:rPr>
        <w:t>5</w:t>
      </w:r>
    </w:p>
    <w:p w:rsidR="00A872C9" w:rsidRPr="00A872C9" w:rsidRDefault="00501FA3" w:rsidP="00FC320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Úvodní proslov ČNDT</w:t>
      </w:r>
      <w:r w:rsidR="00476CF3" w:rsidRPr="00476CF3">
        <w:rPr>
          <w:rFonts w:ascii="Arial" w:hAnsi="Arial" w:cs="Arial"/>
          <w:color w:val="FF0000"/>
          <w:sz w:val="24"/>
          <w:szCs w:val="24"/>
        </w:rPr>
        <w:t xml:space="preserve"> </w:t>
      </w:r>
      <w:r w:rsidR="00A872C9" w:rsidRPr="00A872C9">
        <w:rPr>
          <w:rFonts w:ascii="Arial" w:hAnsi="Arial" w:cs="Arial"/>
          <w:color w:val="FF0000"/>
          <w:sz w:val="24"/>
          <w:szCs w:val="24"/>
        </w:rPr>
        <w:t>1</w:t>
      </w:r>
      <w:r>
        <w:rPr>
          <w:rFonts w:ascii="Arial" w:hAnsi="Arial" w:cs="Arial"/>
          <w:color w:val="FF0000"/>
          <w:sz w:val="24"/>
          <w:szCs w:val="24"/>
        </w:rPr>
        <w:t>6</w:t>
      </w:r>
    </w:p>
    <w:p w:rsidR="00B24B36" w:rsidRDefault="00501FA3" w:rsidP="00493AF7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Defekta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NDT – Akreditovaná zkušební laboratoř</w:t>
      </w:r>
      <w:r w:rsidR="00852C1A">
        <w:rPr>
          <w:rFonts w:ascii="Arial" w:hAnsi="Arial" w:cs="Arial"/>
          <w:color w:val="FF0000"/>
          <w:sz w:val="24"/>
          <w:szCs w:val="24"/>
        </w:rPr>
        <w:t xml:space="preserve"> 1</w:t>
      </w:r>
      <w:r>
        <w:rPr>
          <w:rFonts w:ascii="Arial" w:hAnsi="Arial" w:cs="Arial"/>
          <w:color w:val="FF0000"/>
          <w:sz w:val="24"/>
          <w:szCs w:val="24"/>
        </w:rPr>
        <w:t>7</w:t>
      </w:r>
    </w:p>
    <w:p w:rsidR="00AC077C" w:rsidRDefault="00501FA3" w:rsidP="00493AF7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Dekra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501FA3">
        <w:rPr>
          <w:rFonts w:ascii="Arial" w:hAnsi="Arial" w:cs="Arial"/>
          <w:color w:val="FF0000"/>
          <w:sz w:val="24"/>
          <w:szCs w:val="24"/>
        </w:rPr>
        <w:t xml:space="preserve">ADVANCED (pokročilé) NDT v praxi </w:t>
      </w:r>
      <w:r>
        <w:rPr>
          <w:rFonts w:ascii="Arial" w:hAnsi="Arial" w:cs="Arial"/>
          <w:color w:val="FF0000"/>
          <w:sz w:val="24"/>
          <w:szCs w:val="24"/>
        </w:rPr>
        <w:t>18</w:t>
      </w:r>
    </w:p>
    <w:p w:rsidR="00605BAD" w:rsidRDefault="00501FA3" w:rsidP="00493AF7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Tediko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501FA3">
        <w:rPr>
          <w:rFonts w:ascii="Arial" w:hAnsi="Arial" w:cs="Arial"/>
          <w:color w:val="FF0000"/>
          <w:sz w:val="24"/>
          <w:szCs w:val="24"/>
        </w:rPr>
        <w:t>Využití 3D tisku v nedestruktivním zkoušení</w:t>
      </w:r>
      <w:r w:rsidR="004D3EBF" w:rsidRPr="004D3EBF">
        <w:rPr>
          <w:rFonts w:ascii="Arial" w:hAnsi="Arial" w:cs="Arial"/>
          <w:color w:val="FF0000"/>
          <w:sz w:val="24"/>
          <w:szCs w:val="24"/>
        </w:rPr>
        <w:t xml:space="preserve"> </w:t>
      </w:r>
      <w:r w:rsidR="00EF426D">
        <w:rPr>
          <w:rFonts w:ascii="Arial" w:hAnsi="Arial" w:cs="Arial"/>
          <w:color w:val="FF0000"/>
          <w:sz w:val="24"/>
          <w:szCs w:val="24"/>
        </w:rPr>
        <w:t>22</w:t>
      </w:r>
    </w:p>
    <w:p w:rsidR="00EF426D" w:rsidRDefault="00C34388" w:rsidP="00493AF7">
      <w:pPr>
        <w:rPr>
          <w:rFonts w:ascii="Arial" w:hAnsi="Arial" w:cs="Arial"/>
          <w:color w:val="FF0000"/>
          <w:sz w:val="24"/>
          <w:szCs w:val="24"/>
        </w:rPr>
      </w:pPr>
      <w:proofErr w:type="spellStart"/>
      <w:r>
        <w:rPr>
          <w:rFonts w:ascii="Arial" w:hAnsi="Arial" w:cs="Arial"/>
          <w:color w:val="FF0000"/>
          <w:sz w:val="24"/>
          <w:szCs w:val="24"/>
        </w:rPr>
        <w:t>Olympus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: </w:t>
      </w:r>
      <w:r w:rsidRPr="00C34388">
        <w:rPr>
          <w:rFonts w:ascii="Arial" w:hAnsi="Arial" w:cs="Arial"/>
          <w:color w:val="FF0000"/>
          <w:sz w:val="24"/>
          <w:szCs w:val="24"/>
        </w:rPr>
        <w:t>Použití metody TFM s funkcí obálky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F426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4</w:t>
      </w:r>
    </w:p>
    <w:p w:rsidR="00035EA6" w:rsidRDefault="00C34388" w:rsidP="00493AF7">
      <w:pPr>
        <w:rPr>
          <w:rFonts w:ascii="Arial" w:hAnsi="Arial" w:cs="Arial"/>
          <w:color w:val="FF0000"/>
          <w:sz w:val="24"/>
          <w:szCs w:val="24"/>
        </w:rPr>
      </w:pPr>
      <w:r w:rsidRPr="00C34388">
        <w:rPr>
          <w:rFonts w:ascii="Arial" w:hAnsi="Arial" w:cs="Arial"/>
          <w:color w:val="FF0000"/>
          <w:sz w:val="24"/>
          <w:szCs w:val="24"/>
        </w:rPr>
        <w:t>NDT inspekce prostřednictvím robotiky</w:t>
      </w:r>
      <w:r w:rsidR="004D3EBF">
        <w:rPr>
          <w:rFonts w:ascii="Arial" w:hAnsi="Arial" w:cs="Arial"/>
          <w:color w:val="FF0000"/>
          <w:sz w:val="24"/>
          <w:szCs w:val="24"/>
        </w:rPr>
        <w:t xml:space="preserve"> </w:t>
      </w:r>
      <w:r w:rsidR="00EF426D">
        <w:rPr>
          <w:rFonts w:ascii="Arial" w:hAnsi="Arial" w:cs="Arial"/>
          <w:color w:val="FF0000"/>
          <w:sz w:val="24"/>
          <w:szCs w:val="24"/>
        </w:rPr>
        <w:t>2</w:t>
      </w:r>
      <w:r>
        <w:rPr>
          <w:rFonts w:ascii="Arial" w:hAnsi="Arial" w:cs="Arial"/>
          <w:color w:val="FF0000"/>
          <w:sz w:val="24"/>
          <w:szCs w:val="24"/>
        </w:rPr>
        <w:t>8</w:t>
      </w:r>
    </w:p>
    <w:p w:rsidR="00E311C7" w:rsidRDefault="00C34388" w:rsidP="00493AF7">
      <w:pPr>
        <w:rPr>
          <w:rFonts w:ascii="Arial" w:hAnsi="Arial" w:cs="Arial"/>
          <w:color w:val="FF0000"/>
          <w:sz w:val="24"/>
          <w:szCs w:val="24"/>
        </w:rPr>
      </w:pPr>
      <w:r w:rsidRPr="00C34388">
        <w:rPr>
          <w:rFonts w:ascii="Arial" w:hAnsi="Arial" w:cs="Arial"/>
          <w:color w:val="FF0000"/>
          <w:sz w:val="24"/>
          <w:szCs w:val="24"/>
        </w:rPr>
        <w:t>Aplikace metody magnetické paměti materiálu pro diagnostiku konstrukcí</w:t>
      </w:r>
      <w:r w:rsidR="00DF4BC3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30</w:t>
      </w:r>
    </w:p>
    <w:p w:rsidR="00023AF8" w:rsidRDefault="004D3EBF" w:rsidP="00493AF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34388">
        <w:rPr>
          <w:rFonts w:ascii="Arial" w:hAnsi="Arial" w:cs="Arial"/>
          <w:color w:val="FF0000"/>
          <w:sz w:val="24"/>
          <w:szCs w:val="24"/>
        </w:rPr>
        <w:t>3</w:t>
      </w:r>
      <w:r w:rsidR="00023AF8">
        <w:rPr>
          <w:rFonts w:ascii="Arial" w:hAnsi="Arial" w:cs="Arial"/>
          <w:color w:val="FF0000"/>
          <w:sz w:val="24"/>
          <w:szCs w:val="24"/>
        </w:rPr>
        <w:t>2</w:t>
      </w:r>
    </w:p>
    <w:p w:rsidR="0083389D" w:rsidRDefault="00537864" w:rsidP="00F82DCB">
      <w:pPr>
        <w:rPr>
          <w:rFonts w:ascii="Arial" w:hAnsi="Arial" w:cs="Arial"/>
          <w:color w:val="FF0000"/>
          <w:sz w:val="24"/>
          <w:szCs w:val="24"/>
        </w:rPr>
      </w:pPr>
      <w:r w:rsidRPr="00537864">
        <w:rPr>
          <w:rFonts w:ascii="Arial" w:hAnsi="Arial" w:cs="Arial"/>
          <w:color w:val="FF0000"/>
          <w:sz w:val="24"/>
          <w:szCs w:val="24"/>
        </w:rPr>
        <w:t>Výzkumníci MIT z bobří hráze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37864">
        <w:rPr>
          <w:rFonts w:ascii="Arial" w:hAnsi="Arial" w:cs="Arial"/>
          <w:color w:val="FF0000"/>
          <w:sz w:val="24"/>
          <w:szCs w:val="24"/>
        </w:rPr>
        <w:t>34</w:t>
      </w:r>
    </w:p>
    <w:p w:rsidR="00537864" w:rsidRPr="00537864" w:rsidRDefault="00537864" w:rsidP="00F82DCB">
      <w:pPr>
        <w:rPr>
          <w:rFonts w:ascii="Arial" w:hAnsi="Arial" w:cs="Arial"/>
          <w:color w:val="FF0000"/>
          <w:sz w:val="24"/>
          <w:szCs w:val="24"/>
        </w:rPr>
      </w:pPr>
      <w:r w:rsidRPr="00537864">
        <w:rPr>
          <w:rFonts w:ascii="Arial" w:hAnsi="Arial" w:cs="Arial"/>
          <w:color w:val="FF0000"/>
          <w:sz w:val="24"/>
          <w:szCs w:val="24"/>
        </w:rPr>
        <w:t>Robotická inspekce do pracovního toku</w:t>
      </w:r>
      <w:r>
        <w:rPr>
          <w:rFonts w:ascii="Arial" w:hAnsi="Arial" w:cs="Arial"/>
          <w:color w:val="FF0000"/>
          <w:sz w:val="24"/>
          <w:szCs w:val="24"/>
        </w:rPr>
        <w:t xml:space="preserve"> 36</w:t>
      </w:r>
    </w:p>
    <w:p w:rsidR="00537864" w:rsidRDefault="00537864" w:rsidP="00A872C9">
      <w:pPr>
        <w:rPr>
          <w:rFonts w:ascii="Arial" w:hAnsi="Arial" w:cs="Arial"/>
          <w:color w:val="E36C0A" w:themeColor="accent6" w:themeShade="BF"/>
          <w:sz w:val="24"/>
          <w:szCs w:val="24"/>
        </w:rPr>
      </w:pPr>
    </w:p>
    <w:p w:rsidR="00C94650" w:rsidRPr="00537864" w:rsidRDefault="00537864" w:rsidP="00A872C9">
      <w:pPr>
        <w:rPr>
          <w:rFonts w:ascii="Arial" w:hAnsi="Arial" w:cs="Arial"/>
          <w:sz w:val="24"/>
          <w:szCs w:val="24"/>
        </w:rPr>
      </w:pPr>
      <w:r w:rsidRPr="00537864">
        <w:rPr>
          <w:rFonts w:ascii="Arial" w:hAnsi="Arial" w:cs="Arial"/>
          <w:sz w:val="24"/>
          <w:szCs w:val="24"/>
        </w:rPr>
        <w:t xml:space="preserve">Vyřazené vrtule: skrytý problém OZE </w:t>
      </w:r>
      <w:r w:rsidR="00C94650" w:rsidRPr="00537864">
        <w:rPr>
          <w:rFonts w:ascii="Arial" w:hAnsi="Arial" w:cs="Arial"/>
          <w:sz w:val="24"/>
          <w:szCs w:val="24"/>
        </w:rPr>
        <w:t>38</w:t>
      </w:r>
    </w:p>
    <w:p w:rsidR="00C94650" w:rsidRPr="00537864" w:rsidRDefault="00537864" w:rsidP="00A872C9">
      <w:pPr>
        <w:rPr>
          <w:rFonts w:ascii="Arial" w:hAnsi="Arial" w:cs="Arial"/>
          <w:sz w:val="24"/>
          <w:szCs w:val="24"/>
        </w:rPr>
      </w:pPr>
      <w:r w:rsidRPr="00537864">
        <w:rPr>
          <w:rFonts w:ascii="Arial" w:hAnsi="Arial" w:cs="Arial"/>
          <w:sz w:val="24"/>
          <w:szCs w:val="24"/>
        </w:rPr>
        <w:t>Velkým zdrojům „snad“ byla vrácena budoucnost 39</w:t>
      </w:r>
    </w:p>
    <w:p w:rsidR="00EB3442" w:rsidRDefault="00537864" w:rsidP="002964B2">
      <w:pPr>
        <w:rPr>
          <w:rFonts w:ascii="Arial" w:hAnsi="Arial" w:cs="Arial"/>
          <w:sz w:val="24"/>
          <w:szCs w:val="24"/>
        </w:rPr>
      </w:pPr>
      <w:r w:rsidRPr="00537864">
        <w:rPr>
          <w:rFonts w:ascii="Arial" w:hAnsi="Arial" w:cs="Arial"/>
          <w:sz w:val="24"/>
          <w:szCs w:val="24"/>
        </w:rPr>
        <w:t>Náhrada za jednorázové plasty</w:t>
      </w:r>
      <w:r w:rsidR="00072DB6">
        <w:rPr>
          <w:rFonts w:ascii="Arial" w:hAnsi="Arial" w:cs="Arial"/>
          <w:sz w:val="24"/>
          <w:szCs w:val="24"/>
        </w:rPr>
        <w:t xml:space="preserve"> </w:t>
      </w:r>
      <w:r w:rsidR="004C37E7">
        <w:rPr>
          <w:rFonts w:ascii="Arial" w:hAnsi="Arial" w:cs="Arial"/>
          <w:sz w:val="24"/>
          <w:szCs w:val="24"/>
        </w:rPr>
        <w:t>40</w:t>
      </w:r>
    </w:p>
    <w:p w:rsidR="004C37E7" w:rsidRDefault="00537864" w:rsidP="002964B2">
      <w:pPr>
        <w:rPr>
          <w:rFonts w:ascii="Arial" w:hAnsi="Arial" w:cs="Arial"/>
          <w:sz w:val="24"/>
          <w:szCs w:val="24"/>
        </w:rPr>
      </w:pPr>
      <w:r w:rsidRPr="00537864">
        <w:rPr>
          <w:rFonts w:ascii="Arial" w:hAnsi="Arial" w:cs="Arial"/>
          <w:sz w:val="24"/>
          <w:szCs w:val="24"/>
        </w:rPr>
        <w:t>Zásadní pokrok v kvantovém výzkumu</w:t>
      </w:r>
      <w:r w:rsidR="004C37E7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2</w:t>
      </w:r>
    </w:p>
    <w:p w:rsidR="009C6DDF" w:rsidRDefault="009C6DDF" w:rsidP="002964B2">
      <w:pPr>
        <w:rPr>
          <w:rFonts w:ascii="Arial" w:hAnsi="Arial" w:cs="Arial"/>
          <w:sz w:val="24"/>
          <w:szCs w:val="24"/>
        </w:rPr>
      </w:pPr>
    </w:p>
    <w:p w:rsidR="00FB5465" w:rsidRDefault="009C6DDF" w:rsidP="00384189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>Autonomie na kolejích</w:t>
      </w:r>
      <w:r w:rsidR="00FB5465">
        <w:rPr>
          <w:rFonts w:ascii="Arial" w:hAnsi="Arial" w:cs="Arial"/>
          <w:sz w:val="24"/>
          <w:szCs w:val="24"/>
        </w:rPr>
        <w:t xml:space="preserve"> 4</w:t>
      </w:r>
      <w:r w:rsidR="004C37E7">
        <w:rPr>
          <w:rFonts w:ascii="Arial" w:hAnsi="Arial" w:cs="Arial"/>
          <w:sz w:val="24"/>
          <w:szCs w:val="24"/>
        </w:rPr>
        <w:t>4</w:t>
      </w:r>
    </w:p>
    <w:p w:rsidR="00DF397F" w:rsidRDefault="009C6DDF" w:rsidP="00384189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>Umělá inteligence chrání ptáky před větrníky</w:t>
      </w:r>
      <w:r w:rsidR="00072DB6">
        <w:rPr>
          <w:rFonts w:ascii="Arial" w:hAnsi="Arial" w:cs="Arial"/>
          <w:sz w:val="24"/>
          <w:szCs w:val="24"/>
        </w:rPr>
        <w:t xml:space="preserve"> </w:t>
      </w:r>
      <w:r w:rsidR="00DF397F">
        <w:rPr>
          <w:rFonts w:ascii="Arial" w:hAnsi="Arial" w:cs="Arial"/>
          <w:sz w:val="24"/>
          <w:szCs w:val="24"/>
        </w:rPr>
        <w:t>4</w:t>
      </w:r>
      <w:r w:rsidR="004C37E7">
        <w:rPr>
          <w:rFonts w:ascii="Arial" w:hAnsi="Arial" w:cs="Arial"/>
          <w:sz w:val="24"/>
          <w:szCs w:val="24"/>
        </w:rPr>
        <w:t>6</w:t>
      </w:r>
    </w:p>
    <w:p w:rsidR="004C37E7" w:rsidRDefault="004C37E7" w:rsidP="0038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</w:p>
    <w:p w:rsidR="00072DB6" w:rsidRDefault="006009E6" w:rsidP="003841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</w:p>
    <w:p w:rsidR="00535A94" w:rsidRDefault="004A5B10" w:rsidP="00384189">
      <w:pPr>
        <w:rPr>
          <w:rFonts w:ascii="Arial" w:hAnsi="Arial" w:cs="Arial"/>
          <w:sz w:val="24"/>
          <w:szCs w:val="24"/>
        </w:rPr>
      </w:pPr>
      <w:r w:rsidRPr="004A5B10">
        <w:rPr>
          <w:rFonts w:ascii="Arial" w:hAnsi="Arial" w:cs="Arial"/>
          <w:sz w:val="24"/>
          <w:szCs w:val="24"/>
        </w:rPr>
        <w:t xml:space="preserve"> </w:t>
      </w:r>
      <w:r w:rsidR="006009E6">
        <w:rPr>
          <w:rFonts w:ascii="Arial" w:hAnsi="Arial" w:cs="Arial"/>
          <w:sz w:val="24"/>
          <w:szCs w:val="24"/>
        </w:rPr>
        <w:t>50</w:t>
      </w:r>
    </w:p>
    <w:p w:rsidR="00EB3442" w:rsidRDefault="00852C1A" w:rsidP="002964B2">
      <w:pPr>
        <w:rPr>
          <w:rFonts w:ascii="Arial" w:hAnsi="Arial" w:cs="Arial"/>
          <w:sz w:val="24"/>
          <w:szCs w:val="24"/>
        </w:rPr>
      </w:pPr>
      <w:r w:rsidRPr="00852C1A">
        <w:rPr>
          <w:rFonts w:ascii="Arial" w:hAnsi="Arial" w:cs="Arial"/>
          <w:sz w:val="24"/>
          <w:szCs w:val="24"/>
        </w:rPr>
        <w:t xml:space="preserve"> </w:t>
      </w:r>
      <w:r w:rsidR="006009E6">
        <w:rPr>
          <w:rFonts w:ascii="Arial" w:hAnsi="Arial" w:cs="Arial"/>
          <w:sz w:val="24"/>
          <w:szCs w:val="24"/>
        </w:rPr>
        <w:t>51</w:t>
      </w:r>
    </w:p>
    <w:p w:rsidR="00402DA6" w:rsidRPr="00CE3DED" w:rsidRDefault="009C6DDF" w:rsidP="002964B2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>Z rozhodnutí Soudního dvora EU</w:t>
      </w:r>
      <w:r w:rsidR="00FB5465">
        <w:rPr>
          <w:rFonts w:ascii="Arial" w:hAnsi="Arial" w:cs="Arial"/>
          <w:sz w:val="24"/>
          <w:szCs w:val="24"/>
        </w:rPr>
        <w:t xml:space="preserve"> </w:t>
      </w:r>
      <w:r w:rsidR="00B86F9D">
        <w:rPr>
          <w:rFonts w:ascii="Arial" w:hAnsi="Arial" w:cs="Arial"/>
          <w:sz w:val="24"/>
          <w:szCs w:val="24"/>
        </w:rPr>
        <w:t>52</w:t>
      </w:r>
    </w:p>
    <w:p w:rsidR="00694DBF" w:rsidRDefault="008106B7" w:rsidP="00C614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Kaleidoskop </w:t>
      </w:r>
      <w:r w:rsidR="00B86F9D">
        <w:rPr>
          <w:rFonts w:ascii="Arial" w:hAnsi="Arial" w:cs="Arial"/>
          <w:sz w:val="24"/>
          <w:szCs w:val="24"/>
        </w:rPr>
        <w:t>54</w:t>
      </w:r>
    </w:p>
    <w:p w:rsidR="00CB12A7" w:rsidRDefault="00CB12A7" w:rsidP="00010F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Retro </w:t>
      </w:r>
      <w:r w:rsidR="00B86F9D">
        <w:rPr>
          <w:rFonts w:ascii="Arial" w:hAnsi="Arial" w:cs="Arial"/>
          <w:sz w:val="24"/>
          <w:szCs w:val="24"/>
        </w:rPr>
        <w:t>56</w:t>
      </w:r>
    </w:p>
    <w:p w:rsidR="008106B7" w:rsidRDefault="008106B7" w:rsidP="00010F34">
      <w:pPr>
        <w:rPr>
          <w:rFonts w:ascii="Arial" w:hAnsi="Arial" w:cs="Arial"/>
          <w:sz w:val="24"/>
          <w:szCs w:val="24"/>
        </w:rPr>
      </w:pP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Default="004A5B10" w:rsidP="00010F34">
      <w:pPr>
        <w:rPr>
          <w:rFonts w:ascii="Arial" w:hAnsi="Arial" w:cs="Arial"/>
          <w:sz w:val="24"/>
          <w:szCs w:val="24"/>
        </w:rPr>
      </w:pPr>
    </w:p>
    <w:p w:rsidR="004A5B10" w:rsidRPr="009C6DDF" w:rsidRDefault="00DF397F" w:rsidP="00010F34">
      <w:pPr>
        <w:rPr>
          <w:rFonts w:ascii="Arial" w:hAnsi="Arial" w:cs="Arial"/>
          <w:sz w:val="24"/>
          <w:szCs w:val="24"/>
        </w:rPr>
      </w:pPr>
      <w:r w:rsidRPr="009C6DDF">
        <w:rPr>
          <w:rFonts w:ascii="Arial" w:hAnsi="Arial" w:cs="Arial"/>
          <w:sz w:val="24"/>
          <w:szCs w:val="24"/>
        </w:rPr>
        <w:t xml:space="preserve">Foto na titulní straně: </w:t>
      </w:r>
      <w:r w:rsidR="009C6DDF" w:rsidRPr="009C6DDF">
        <w:rPr>
          <w:rFonts w:ascii="Arial" w:hAnsi="Arial" w:cs="Arial"/>
          <w:sz w:val="24"/>
          <w:szCs w:val="24"/>
        </w:rPr>
        <w:t>DEKRA</w:t>
      </w:r>
      <w:bookmarkStart w:id="0" w:name="_GoBack"/>
      <w:bookmarkEnd w:id="0"/>
    </w:p>
    <w:sectPr w:rsidR="004A5B10" w:rsidRPr="009C6DDF" w:rsidSect="004C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0F34"/>
    <w:rsid w:val="00010F34"/>
    <w:rsid w:val="00023AF8"/>
    <w:rsid w:val="0002720F"/>
    <w:rsid w:val="00035EA6"/>
    <w:rsid w:val="000644C8"/>
    <w:rsid w:val="00072DB6"/>
    <w:rsid w:val="000975EF"/>
    <w:rsid w:val="000A550C"/>
    <w:rsid w:val="000A5E42"/>
    <w:rsid w:val="000B2761"/>
    <w:rsid w:val="000D24D5"/>
    <w:rsid w:val="000D41C1"/>
    <w:rsid w:val="00161305"/>
    <w:rsid w:val="00165719"/>
    <w:rsid w:val="0019400B"/>
    <w:rsid w:val="00194165"/>
    <w:rsid w:val="00196740"/>
    <w:rsid w:val="00196FFD"/>
    <w:rsid w:val="001A66DB"/>
    <w:rsid w:val="001F2AAB"/>
    <w:rsid w:val="001F3CFA"/>
    <w:rsid w:val="0026233D"/>
    <w:rsid w:val="002710CA"/>
    <w:rsid w:val="00271B68"/>
    <w:rsid w:val="00290003"/>
    <w:rsid w:val="002964B2"/>
    <w:rsid w:val="002B03C2"/>
    <w:rsid w:val="002C0911"/>
    <w:rsid w:val="002D32BD"/>
    <w:rsid w:val="002E17C7"/>
    <w:rsid w:val="002F6DE2"/>
    <w:rsid w:val="00302E74"/>
    <w:rsid w:val="00336A62"/>
    <w:rsid w:val="00337109"/>
    <w:rsid w:val="00353370"/>
    <w:rsid w:val="0035436F"/>
    <w:rsid w:val="00384189"/>
    <w:rsid w:val="003970C6"/>
    <w:rsid w:val="003B5EC1"/>
    <w:rsid w:val="003C2E0A"/>
    <w:rsid w:val="003C55BF"/>
    <w:rsid w:val="003D549B"/>
    <w:rsid w:val="003E0CF3"/>
    <w:rsid w:val="003F3A3C"/>
    <w:rsid w:val="003F3E27"/>
    <w:rsid w:val="00402DA6"/>
    <w:rsid w:val="00415228"/>
    <w:rsid w:val="00420962"/>
    <w:rsid w:val="0042502B"/>
    <w:rsid w:val="004403E9"/>
    <w:rsid w:val="004508BF"/>
    <w:rsid w:val="00463287"/>
    <w:rsid w:val="00474B30"/>
    <w:rsid w:val="00475EAF"/>
    <w:rsid w:val="00476CF3"/>
    <w:rsid w:val="00486F15"/>
    <w:rsid w:val="00492C46"/>
    <w:rsid w:val="00493AF7"/>
    <w:rsid w:val="0049415E"/>
    <w:rsid w:val="00496ECC"/>
    <w:rsid w:val="00497048"/>
    <w:rsid w:val="004A00D5"/>
    <w:rsid w:val="004A0EBB"/>
    <w:rsid w:val="004A5B10"/>
    <w:rsid w:val="004A6165"/>
    <w:rsid w:val="004B4EBF"/>
    <w:rsid w:val="004C2558"/>
    <w:rsid w:val="004C34FC"/>
    <w:rsid w:val="004C37E7"/>
    <w:rsid w:val="004C46F0"/>
    <w:rsid w:val="004D3EBF"/>
    <w:rsid w:val="004E1887"/>
    <w:rsid w:val="00501FA3"/>
    <w:rsid w:val="00512E99"/>
    <w:rsid w:val="0051754D"/>
    <w:rsid w:val="00527FFE"/>
    <w:rsid w:val="00535A94"/>
    <w:rsid w:val="00537864"/>
    <w:rsid w:val="005428E8"/>
    <w:rsid w:val="00543E28"/>
    <w:rsid w:val="00544465"/>
    <w:rsid w:val="00565E62"/>
    <w:rsid w:val="0058096B"/>
    <w:rsid w:val="00587EC5"/>
    <w:rsid w:val="00594B25"/>
    <w:rsid w:val="005C1A38"/>
    <w:rsid w:val="006009E6"/>
    <w:rsid w:val="006032F2"/>
    <w:rsid w:val="00605BAD"/>
    <w:rsid w:val="00623B20"/>
    <w:rsid w:val="00645417"/>
    <w:rsid w:val="006515BF"/>
    <w:rsid w:val="006548AE"/>
    <w:rsid w:val="00665186"/>
    <w:rsid w:val="006841A3"/>
    <w:rsid w:val="00694DBF"/>
    <w:rsid w:val="006A4210"/>
    <w:rsid w:val="006D65E6"/>
    <w:rsid w:val="006E066F"/>
    <w:rsid w:val="006F5E60"/>
    <w:rsid w:val="007136CD"/>
    <w:rsid w:val="00722453"/>
    <w:rsid w:val="007260D6"/>
    <w:rsid w:val="00732468"/>
    <w:rsid w:val="00735827"/>
    <w:rsid w:val="007377A4"/>
    <w:rsid w:val="007419D4"/>
    <w:rsid w:val="0077223E"/>
    <w:rsid w:val="0079278D"/>
    <w:rsid w:val="007C0235"/>
    <w:rsid w:val="007D5432"/>
    <w:rsid w:val="007E3167"/>
    <w:rsid w:val="007F629D"/>
    <w:rsid w:val="00804105"/>
    <w:rsid w:val="0080543E"/>
    <w:rsid w:val="008106B7"/>
    <w:rsid w:val="008114C3"/>
    <w:rsid w:val="00812DAF"/>
    <w:rsid w:val="00814525"/>
    <w:rsid w:val="00827C53"/>
    <w:rsid w:val="008324DA"/>
    <w:rsid w:val="0083389D"/>
    <w:rsid w:val="0083586B"/>
    <w:rsid w:val="00847CF7"/>
    <w:rsid w:val="0085232A"/>
    <w:rsid w:val="0085253B"/>
    <w:rsid w:val="00852C1A"/>
    <w:rsid w:val="00853467"/>
    <w:rsid w:val="00854335"/>
    <w:rsid w:val="00864B15"/>
    <w:rsid w:val="00882430"/>
    <w:rsid w:val="008B23C4"/>
    <w:rsid w:val="008C1BD7"/>
    <w:rsid w:val="008D6A06"/>
    <w:rsid w:val="008F2193"/>
    <w:rsid w:val="00924FD8"/>
    <w:rsid w:val="009418DB"/>
    <w:rsid w:val="00952524"/>
    <w:rsid w:val="00977A2C"/>
    <w:rsid w:val="00985DD4"/>
    <w:rsid w:val="009A0C6A"/>
    <w:rsid w:val="009C6DDF"/>
    <w:rsid w:val="009D0DF0"/>
    <w:rsid w:val="009D11A1"/>
    <w:rsid w:val="009E0B54"/>
    <w:rsid w:val="009F1124"/>
    <w:rsid w:val="00A01DD5"/>
    <w:rsid w:val="00A24433"/>
    <w:rsid w:val="00A35D5D"/>
    <w:rsid w:val="00A45A6C"/>
    <w:rsid w:val="00A600EE"/>
    <w:rsid w:val="00A71390"/>
    <w:rsid w:val="00A74C78"/>
    <w:rsid w:val="00A8460B"/>
    <w:rsid w:val="00A872C9"/>
    <w:rsid w:val="00A9030C"/>
    <w:rsid w:val="00A93514"/>
    <w:rsid w:val="00A974BE"/>
    <w:rsid w:val="00AB4F67"/>
    <w:rsid w:val="00AC077C"/>
    <w:rsid w:val="00AC2261"/>
    <w:rsid w:val="00AC4428"/>
    <w:rsid w:val="00AD0971"/>
    <w:rsid w:val="00AF4875"/>
    <w:rsid w:val="00B0479D"/>
    <w:rsid w:val="00B05E02"/>
    <w:rsid w:val="00B135C0"/>
    <w:rsid w:val="00B240CA"/>
    <w:rsid w:val="00B24B36"/>
    <w:rsid w:val="00B45DBD"/>
    <w:rsid w:val="00B66CC8"/>
    <w:rsid w:val="00B756CD"/>
    <w:rsid w:val="00B86F9D"/>
    <w:rsid w:val="00B93CF0"/>
    <w:rsid w:val="00BC3B17"/>
    <w:rsid w:val="00BF5306"/>
    <w:rsid w:val="00C067AC"/>
    <w:rsid w:val="00C1180B"/>
    <w:rsid w:val="00C2587B"/>
    <w:rsid w:val="00C3407A"/>
    <w:rsid w:val="00C34388"/>
    <w:rsid w:val="00C61426"/>
    <w:rsid w:val="00C6275E"/>
    <w:rsid w:val="00C67B79"/>
    <w:rsid w:val="00C87931"/>
    <w:rsid w:val="00C906B0"/>
    <w:rsid w:val="00C94650"/>
    <w:rsid w:val="00CA2D06"/>
    <w:rsid w:val="00CB12A7"/>
    <w:rsid w:val="00CB77F8"/>
    <w:rsid w:val="00CC791A"/>
    <w:rsid w:val="00CD4273"/>
    <w:rsid w:val="00CE1F18"/>
    <w:rsid w:val="00CE3DED"/>
    <w:rsid w:val="00D22CC8"/>
    <w:rsid w:val="00D4301C"/>
    <w:rsid w:val="00D43255"/>
    <w:rsid w:val="00D458CF"/>
    <w:rsid w:val="00D5467C"/>
    <w:rsid w:val="00D54E7C"/>
    <w:rsid w:val="00D65253"/>
    <w:rsid w:val="00D81D0F"/>
    <w:rsid w:val="00DD0B3E"/>
    <w:rsid w:val="00DD2FA5"/>
    <w:rsid w:val="00DD46FB"/>
    <w:rsid w:val="00DE043E"/>
    <w:rsid w:val="00DE1DB5"/>
    <w:rsid w:val="00DF1F5D"/>
    <w:rsid w:val="00DF397F"/>
    <w:rsid w:val="00DF4BC3"/>
    <w:rsid w:val="00DF5581"/>
    <w:rsid w:val="00E20DD5"/>
    <w:rsid w:val="00E2188A"/>
    <w:rsid w:val="00E311C7"/>
    <w:rsid w:val="00E403DC"/>
    <w:rsid w:val="00E62967"/>
    <w:rsid w:val="00E74B1F"/>
    <w:rsid w:val="00E94A14"/>
    <w:rsid w:val="00EA3F23"/>
    <w:rsid w:val="00EA53D7"/>
    <w:rsid w:val="00EB3442"/>
    <w:rsid w:val="00ED062E"/>
    <w:rsid w:val="00EF426D"/>
    <w:rsid w:val="00F20701"/>
    <w:rsid w:val="00F20738"/>
    <w:rsid w:val="00F52E1D"/>
    <w:rsid w:val="00F61478"/>
    <w:rsid w:val="00F61672"/>
    <w:rsid w:val="00F82DCB"/>
    <w:rsid w:val="00F92BDA"/>
    <w:rsid w:val="00FB5465"/>
    <w:rsid w:val="00FC3203"/>
    <w:rsid w:val="00FD29BA"/>
    <w:rsid w:val="00FD4D38"/>
    <w:rsid w:val="00FD543A"/>
    <w:rsid w:val="00FD60A0"/>
    <w:rsid w:val="00FD7CAD"/>
    <w:rsid w:val="00FE4A42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E14E"/>
  <w15:docId w15:val="{0E5CBEC9-3A62-4861-837A-11071338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6F0"/>
  </w:style>
  <w:style w:type="paragraph" w:styleId="Nadpis1">
    <w:name w:val="heading 1"/>
    <w:basedOn w:val="Normln"/>
    <w:next w:val="Normln"/>
    <w:link w:val="Nadpis1Char"/>
    <w:uiPriority w:val="9"/>
    <w:qFormat/>
    <w:rsid w:val="0085346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34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Kostolník</dc:creator>
  <cp:lastModifiedBy>Petr Kostolník</cp:lastModifiedBy>
  <cp:revision>152</cp:revision>
  <dcterms:created xsi:type="dcterms:W3CDTF">2019-01-16T21:19:00Z</dcterms:created>
  <dcterms:modified xsi:type="dcterms:W3CDTF">2021-09-08T16:55:00Z</dcterms:modified>
</cp:coreProperties>
</file>