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 w:rsidP="0049415E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5A69E3" w:rsidRPr="005A69E3">
        <w:rPr>
          <w:rFonts w:ascii="Arial" w:hAnsi="Arial" w:cs="Arial"/>
          <w:sz w:val="24"/>
          <w:szCs w:val="24"/>
        </w:rPr>
        <w:t>Jede vláček motoráček…</w:t>
      </w:r>
      <w:r w:rsidR="004536A8">
        <w:rPr>
          <w:rFonts w:ascii="Arial" w:hAnsi="Arial" w:cs="Arial"/>
          <w:sz w:val="24"/>
          <w:szCs w:val="24"/>
        </w:rPr>
        <w:t xml:space="preserve"> </w:t>
      </w:r>
      <w:r w:rsidR="00BD01A0">
        <w:rPr>
          <w:rFonts w:ascii="Arial" w:hAnsi="Arial" w:cs="Arial"/>
          <w:sz w:val="24"/>
          <w:szCs w:val="24"/>
        </w:rPr>
        <w:t>3</w:t>
      </w:r>
    </w:p>
    <w:p w:rsidR="00D53885" w:rsidRPr="005A69E3" w:rsidRDefault="005A69E3" w:rsidP="001416C4">
      <w:pPr>
        <w:rPr>
          <w:rFonts w:ascii="Arial" w:hAnsi="Arial" w:cs="Arial"/>
          <w:sz w:val="24"/>
          <w:szCs w:val="24"/>
        </w:rPr>
      </w:pPr>
      <w:r w:rsidRPr="005A69E3">
        <w:rPr>
          <w:rFonts w:ascii="Arial" w:hAnsi="Arial" w:cs="Arial"/>
          <w:sz w:val="24"/>
          <w:szCs w:val="24"/>
        </w:rPr>
        <w:t>Novinky z domova a světa 6</w:t>
      </w:r>
    </w:p>
    <w:p w:rsidR="005A69E3" w:rsidRPr="005A69E3" w:rsidRDefault="005A69E3" w:rsidP="001416C4">
      <w:pPr>
        <w:rPr>
          <w:rFonts w:ascii="Arial" w:hAnsi="Arial" w:cs="Arial"/>
          <w:sz w:val="24"/>
          <w:szCs w:val="24"/>
        </w:rPr>
      </w:pPr>
      <w:r w:rsidRPr="005A69E3">
        <w:rPr>
          <w:rFonts w:ascii="Arial" w:hAnsi="Arial" w:cs="Arial"/>
          <w:sz w:val="24"/>
          <w:szCs w:val="24"/>
        </w:rPr>
        <w:t xml:space="preserve">Rozhovor CNC </w:t>
      </w:r>
      <w:proofErr w:type="spellStart"/>
      <w:r w:rsidRPr="005A69E3">
        <w:rPr>
          <w:rFonts w:ascii="Arial" w:hAnsi="Arial" w:cs="Arial"/>
          <w:sz w:val="24"/>
          <w:szCs w:val="24"/>
        </w:rPr>
        <w:t>invest</w:t>
      </w:r>
      <w:proofErr w:type="spellEnd"/>
      <w:r w:rsidRPr="005A69E3">
        <w:rPr>
          <w:rFonts w:ascii="Arial" w:hAnsi="Arial" w:cs="Arial"/>
          <w:sz w:val="24"/>
          <w:szCs w:val="24"/>
        </w:rPr>
        <w:t>: Strojaře čeká čas významných změn 8</w:t>
      </w:r>
    </w:p>
    <w:p w:rsidR="005A69E3" w:rsidRDefault="000E11D8" w:rsidP="00141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Asseco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0E11D8">
        <w:rPr>
          <w:rFonts w:ascii="Arial" w:hAnsi="Arial" w:cs="Arial"/>
          <w:sz w:val="24"/>
          <w:szCs w:val="24"/>
        </w:rPr>
        <w:t>Systém vytvořený ze splněných přání</w:t>
      </w:r>
      <w:r w:rsidR="005A69E3">
        <w:rPr>
          <w:rFonts w:ascii="Arial" w:hAnsi="Arial" w:cs="Arial"/>
          <w:sz w:val="24"/>
          <w:szCs w:val="24"/>
        </w:rPr>
        <w:t xml:space="preserve"> </w:t>
      </w:r>
      <w:r w:rsidR="005A69E3" w:rsidRPr="005A69E3">
        <w:rPr>
          <w:rFonts w:ascii="Arial" w:hAnsi="Arial" w:cs="Arial"/>
          <w:sz w:val="24"/>
          <w:szCs w:val="24"/>
        </w:rPr>
        <w:t>10</w:t>
      </w:r>
    </w:p>
    <w:p w:rsidR="000E11D8" w:rsidRPr="005A69E3" w:rsidRDefault="000E11D8" w:rsidP="001416C4">
      <w:pPr>
        <w:rPr>
          <w:rFonts w:ascii="Arial" w:hAnsi="Arial" w:cs="Arial"/>
          <w:sz w:val="24"/>
          <w:szCs w:val="24"/>
        </w:rPr>
      </w:pPr>
    </w:p>
    <w:p w:rsidR="001416C4" w:rsidRPr="001416C4" w:rsidRDefault="001416C4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1416C4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5A69E3">
        <w:rPr>
          <w:rFonts w:ascii="Arial" w:hAnsi="Arial" w:cs="Arial"/>
          <w:b/>
          <w:color w:val="FF0000"/>
          <w:sz w:val="24"/>
          <w:szCs w:val="24"/>
        </w:rPr>
        <w:t>Kolejová doprava, ložiska, kluzné systémy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69E3">
        <w:rPr>
          <w:rFonts w:ascii="Arial" w:hAnsi="Arial" w:cs="Arial"/>
          <w:b/>
          <w:color w:val="FF0000"/>
          <w:sz w:val="24"/>
          <w:szCs w:val="24"/>
        </w:rPr>
        <w:t>1</w:t>
      </w:r>
      <w:r w:rsidR="000E11D8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–</w:t>
      </w:r>
      <w:r w:rsidR="00245047">
        <w:rPr>
          <w:rFonts w:ascii="Arial" w:hAnsi="Arial" w:cs="Arial"/>
          <w:b/>
          <w:color w:val="FF0000"/>
          <w:sz w:val="24"/>
          <w:szCs w:val="24"/>
        </w:rPr>
        <w:t>2</w:t>
      </w:r>
      <w:r w:rsidR="007E5F7C">
        <w:rPr>
          <w:rFonts w:ascii="Arial" w:hAnsi="Arial" w:cs="Arial"/>
          <w:b/>
          <w:color w:val="FF0000"/>
          <w:sz w:val="24"/>
          <w:szCs w:val="24"/>
        </w:rPr>
        <w:t>9</w:t>
      </w:r>
    </w:p>
    <w:p w:rsidR="002B5B12" w:rsidRDefault="005A69E3" w:rsidP="001416C4">
      <w:pPr>
        <w:rPr>
          <w:rFonts w:ascii="Arial" w:hAnsi="Arial" w:cs="Arial"/>
          <w:color w:val="FF0000"/>
          <w:sz w:val="24"/>
          <w:szCs w:val="24"/>
        </w:rPr>
      </w:pPr>
      <w:r w:rsidRPr="005A69E3">
        <w:rPr>
          <w:rFonts w:ascii="Arial" w:hAnsi="Arial" w:cs="Arial"/>
          <w:color w:val="FF0000"/>
          <w:sz w:val="24"/>
          <w:szCs w:val="24"/>
        </w:rPr>
        <w:t>Měnící se svět stříbřitých kolejí i ložisek</w:t>
      </w:r>
      <w:r w:rsidR="001416C4" w:rsidRPr="00DE50D0">
        <w:rPr>
          <w:rFonts w:ascii="Arial" w:hAnsi="Arial" w:cs="Arial"/>
          <w:color w:val="FF0000"/>
          <w:sz w:val="24"/>
          <w:szCs w:val="24"/>
        </w:rPr>
        <w:t xml:space="preserve"> </w:t>
      </w:r>
      <w:r w:rsidR="00245047">
        <w:rPr>
          <w:rFonts w:ascii="Arial" w:hAnsi="Arial" w:cs="Arial"/>
          <w:color w:val="FF0000"/>
          <w:sz w:val="24"/>
          <w:szCs w:val="24"/>
        </w:rPr>
        <w:t>1</w:t>
      </w:r>
      <w:r w:rsidR="000E11D8">
        <w:rPr>
          <w:rFonts w:ascii="Arial" w:hAnsi="Arial" w:cs="Arial"/>
          <w:color w:val="FF0000"/>
          <w:sz w:val="24"/>
          <w:szCs w:val="24"/>
        </w:rPr>
        <w:t>2</w:t>
      </w:r>
    </w:p>
    <w:p w:rsidR="000E11D8" w:rsidRPr="00DE50D0" w:rsidRDefault="000E11D8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Boehlerit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0E11D8">
        <w:rPr>
          <w:rFonts w:ascii="Arial" w:hAnsi="Arial" w:cs="Arial"/>
          <w:color w:val="FF0000"/>
          <w:sz w:val="24"/>
          <w:szCs w:val="24"/>
        </w:rPr>
        <w:t>Nástroje pro zpracování kolejí a výhybek</w:t>
      </w:r>
      <w:r>
        <w:rPr>
          <w:rFonts w:ascii="Arial" w:hAnsi="Arial" w:cs="Arial"/>
          <w:color w:val="FF0000"/>
          <w:sz w:val="24"/>
          <w:szCs w:val="24"/>
        </w:rPr>
        <w:t xml:space="preserve"> 14</w:t>
      </w:r>
    </w:p>
    <w:p w:rsidR="004536A8" w:rsidRPr="00DE50D0" w:rsidRDefault="00245047" w:rsidP="00CB77F8">
      <w:pPr>
        <w:rPr>
          <w:rFonts w:ascii="Arial" w:hAnsi="Arial" w:cs="Arial"/>
          <w:color w:val="FF0000"/>
          <w:sz w:val="24"/>
          <w:szCs w:val="24"/>
        </w:rPr>
      </w:pPr>
      <w:r w:rsidRPr="00245047">
        <w:rPr>
          <w:rFonts w:ascii="Arial" w:hAnsi="Arial" w:cs="Arial"/>
          <w:color w:val="FF0000"/>
          <w:sz w:val="24"/>
          <w:szCs w:val="24"/>
        </w:rPr>
        <w:t xml:space="preserve">Vodík, cesta ke klimaticky neutrální železnici </w:t>
      </w:r>
      <w:r>
        <w:rPr>
          <w:rFonts w:ascii="Arial" w:hAnsi="Arial" w:cs="Arial"/>
          <w:color w:val="FF0000"/>
          <w:sz w:val="24"/>
          <w:szCs w:val="24"/>
        </w:rPr>
        <w:t>16</w:t>
      </w:r>
    </w:p>
    <w:p w:rsidR="00493AF7" w:rsidRPr="00DE50D0" w:rsidRDefault="000E11D8" w:rsidP="00CB77F8">
      <w:pPr>
        <w:rPr>
          <w:rFonts w:ascii="Arial" w:hAnsi="Arial" w:cs="Arial"/>
          <w:color w:val="FF0000"/>
          <w:sz w:val="24"/>
          <w:szCs w:val="24"/>
        </w:rPr>
      </w:pPr>
      <w:r w:rsidRPr="000E11D8">
        <w:rPr>
          <w:rFonts w:ascii="Arial" w:hAnsi="Arial" w:cs="Arial"/>
          <w:color w:val="FF0000"/>
          <w:sz w:val="24"/>
          <w:szCs w:val="24"/>
        </w:rPr>
        <w:t>Testování komponent kolejových vozidel ve VUZ</w:t>
      </w:r>
      <w:r w:rsidR="00245047">
        <w:rPr>
          <w:rFonts w:ascii="Arial" w:hAnsi="Arial" w:cs="Arial"/>
          <w:color w:val="FF0000"/>
          <w:sz w:val="24"/>
          <w:szCs w:val="24"/>
        </w:rPr>
        <w:t xml:space="preserve"> </w:t>
      </w:r>
      <w:r w:rsidR="001416C4" w:rsidRPr="00DE50D0">
        <w:rPr>
          <w:rFonts w:ascii="Arial" w:hAnsi="Arial" w:cs="Arial"/>
          <w:color w:val="FF0000"/>
          <w:sz w:val="24"/>
          <w:szCs w:val="24"/>
        </w:rPr>
        <w:t>1</w:t>
      </w:r>
      <w:r w:rsidR="00245047">
        <w:rPr>
          <w:rFonts w:ascii="Arial" w:hAnsi="Arial" w:cs="Arial"/>
          <w:color w:val="FF0000"/>
          <w:sz w:val="24"/>
          <w:szCs w:val="24"/>
        </w:rPr>
        <w:t>8</w:t>
      </w:r>
    </w:p>
    <w:p w:rsidR="001B2FB9" w:rsidRPr="00DE50D0" w:rsidRDefault="000E11D8" w:rsidP="00587EC5">
      <w:pPr>
        <w:rPr>
          <w:rFonts w:ascii="Arial" w:hAnsi="Arial" w:cs="Arial"/>
          <w:color w:val="FF0000"/>
          <w:sz w:val="24"/>
          <w:szCs w:val="24"/>
        </w:rPr>
      </w:pPr>
      <w:r w:rsidRPr="000E11D8">
        <w:rPr>
          <w:rFonts w:ascii="Arial" w:hAnsi="Arial" w:cs="Arial"/>
          <w:color w:val="FF0000"/>
          <w:sz w:val="24"/>
          <w:szCs w:val="24"/>
        </w:rPr>
        <w:t>Požadavky na kabely pro kolejová vozidla</w:t>
      </w:r>
      <w:r w:rsidR="004536A8" w:rsidRPr="00DE50D0">
        <w:rPr>
          <w:rFonts w:ascii="Arial" w:hAnsi="Arial" w:cs="Arial"/>
          <w:color w:val="FF0000"/>
          <w:sz w:val="24"/>
          <w:szCs w:val="24"/>
        </w:rPr>
        <w:t xml:space="preserve"> </w:t>
      </w:r>
      <w:r w:rsidR="00245047">
        <w:rPr>
          <w:rFonts w:ascii="Arial" w:hAnsi="Arial" w:cs="Arial"/>
          <w:color w:val="FF0000"/>
          <w:sz w:val="24"/>
          <w:szCs w:val="24"/>
        </w:rPr>
        <w:t>20</w:t>
      </w:r>
    </w:p>
    <w:p w:rsidR="001B2FB9" w:rsidRPr="00DE50D0" w:rsidRDefault="000E11D8" w:rsidP="00FC3203">
      <w:pPr>
        <w:rPr>
          <w:rFonts w:ascii="Arial" w:hAnsi="Arial" w:cs="Arial"/>
          <w:color w:val="FF0000"/>
          <w:sz w:val="24"/>
          <w:szCs w:val="24"/>
        </w:rPr>
      </w:pPr>
      <w:r w:rsidRPr="000E11D8">
        <w:rPr>
          <w:rFonts w:ascii="Arial" w:hAnsi="Arial" w:cs="Arial"/>
          <w:color w:val="FF0000"/>
          <w:sz w:val="24"/>
          <w:szCs w:val="24"/>
        </w:rPr>
        <w:t>Zvyšování cen surovin a materiálů je příležitostí pro oprávárenství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45047">
        <w:rPr>
          <w:rFonts w:ascii="Arial" w:hAnsi="Arial" w:cs="Arial"/>
          <w:color w:val="FF0000"/>
          <w:sz w:val="24"/>
          <w:szCs w:val="24"/>
        </w:rPr>
        <w:t>22</w:t>
      </w:r>
    </w:p>
    <w:p w:rsidR="00317419" w:rsidRDefault="00245047" w:rsidP="00FC3203">
      <w:pPr>
        <w:rPr>
          <w:rFonts w:ascii="Arial" w:hAnsi="Arial" w:cs="Arial"/>
          <w:color w:val="FF0000"/>
          <w:sz w:val="24"/>
          <w:szCs w:val="24"/>
        </w:rPr>
      </w:pPr>
      <w:r w:rsidRPr="00245047">
        <w:rPr>
          <w:rFonts w:ascii="Arial" w:hAnsi="Arial" w:cs="Arial"/>
          <w:color w:val="FF0000"/>
          <w:sz w:val="24"/>
          <w:szCs w:val="24"/>
        </w:rPr>
        <w:t xml:space="preserve">Jak bezpečně skladovat </w:t>
      </w:r>
      <w:proofErr w:type="spellStart"/>
      <w:r w:rsidRPr="00245047">
        <w:rPr>
          <w:rFonts w:ascii="Arial" w:hAnsi="Arial" w:cs="Arial"/>
          <w:color w:val="FF0000"/>
          <w:sz w:val="24"/>
          <w:szCs w:val="24"/>
        </w:rPr>
        <w:t>li</w:t>
      </w:r>
      <w:proofErr w:type="spellEnd"/>
      <w:r w:rsidRPr="00245047">
        <w:rPr>
          <w:rFonts w:ascii="Arial" w:hAnsi="Arial" w:cs="Arial"/>
          <w:color w:val="FF0000"/>
          <w:sz w:val="24"/>
          <w:szCs w:val="24"/>
        </w:rPr>
        <w:t xml:space="preserve">-Ion baterie? 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="007432C2">
        <w:rPr>
          <w:rFonts w:ascii="Arial" w:hAnsi="Arial" w:cs="Arial"/>
          <w:color w:val="FF0000"/>
          <w:sz w:val="24"/>
          <w:szCs w:val="24"/>
        </w:rPr>
        <w:t>4</w:t>
      </w:r>
    </w:p>
    <w:p w:rsidR="00B24B36" w:rsidRDefault="007432C2" w:rsidP="00493AF7">
      <w:pPr>
        <w:rPr>
          <w:rFonts w:ascii="Arial" w:hAnsi="Arial" w:cs="Arial"/>
          <w:color w:val="FF0000"/>
          <w:sz w:val="24"/>
          <w:szCs w:val="24"/>
        </w:rPr>
      </w:pPr>
      <w:r w:rsidRPr="007E5F7C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color w:val="FF0000"/>
          <w:sz w:val="24"/>
          <w:szCs w:val="24"/>
        </w:rPr>
        <w:t>ysoce účinná jednořadá kuličková ložiska</w:t>
      </w:r>
      <w:r w:rsidR="005A22A1" w:rsidRPr="005A22A1">
        <w:rPr>
          <w:rFonts w:ascii="Arial" w:hAnsi="Arial" w:cs="Arial"/>
          <w:color w:val="FF0000"/>
          <w:sz w:val="24"/>
          <w:szCs w:val="24"/>
        </w:rPr>
        <w:t xml:space="preserve"> </w:t>
      </w:r>
      <w:r w:rsidR="005A22A1">
        <w:rPr>
          <w:rFonts w:ascii="Arial" w:hAnsi="Arial" w:cs="Arial"/>
          <w:color w:val="FF0000"/>
          <w:sz w:val="24"/>
          <w:szCs w:val="24"/>
        </w:rPr>
        <w:t>2</w:t>
      </w:r>
      <w:r w:rsidR="00245047">
        <w:rPr>
          <w:rFonts w:ascii="Arial" w:hAnsi="Arial" w:cs="Arial"/>
          <w:color w:val="FF0000"/>
          <w:sz w:val="24"/>
          <w:szCs w:val="24"/>
        </w:rPr>
        <w:t>6</w:t>
      </w:r>
    </w:p>
    <w:p w:rsidR="007432C2" w:rsidRDefault="007432C2" w:rsidP="00493AF7">
      <w:pPr>
        <w:rPr>
          <w:rFonts w:ascii="Arial" w:hAnsi="Arial" w:cs="Arial"/>
          <w:color w:val="FF0000"/>
          <w:sz w:val="24"/>
          <w:szCs w:val="24"/>
        </w:rPr>
      </w:pPr>
      <w:r w:rsidRPr="007432C2">
        <w:rPr>
          <w:rFonts w:ascii="Arial" w:hAnsi="Arial" w:cs="Arial"/>
          <w:color w:val="FF0000"/>
          <w:sz w:val="24"/>
          <w:szCs w:val="24"/>
        </w:rPr>
        <w:t>Svět kolejových vozidel premiérově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7432C2">
        <w:rPr>
          <w:rFonts w:ascii="Arial" w:hAnsi="Arial" w:cs="Arial"/>
          <w:color w:val="FF0000"/>
          <w:sz w:val="24"/>
          <w:szCs w:val="24"/>
        </w:rPr>
        <w:t>Brně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Pr="007432C2">
        <w:rPr>
          <w:rFonts w:ascii="Arial" w:hAnsi="Arial" w:cs="Arial"/>
          <w:color w:val="FF0000"/>
          <w:sz w:val="24"/>
          <w:szCs w:val="24"/>
        </w:rPr>
        <w:t>28</w:t>
      </w:r>
    </w:p>
    <w:p w:rsidR="00596EB6" w:rsidRDefault="00245047" w:rsidP="00493AF7">
      <w:pPr>
        <w:rPr>
          <w:rFonts w:ascii="Arial" w:hAnsi="Arial" w:cs="Arial"/>
          <w:color w:val="FF0000"/>
          <w:sz w:val="24"/>
          <w:szCs w:val="24"/>
        </w:rPr>
      </w:pPr>
      <w:r w:rsidRPr="00245047">
        <w:rPr>
          <w:rFonts w:ascii="Arial" w:hAnsi="Arial" w:cs="Arial"/>
          <w:color w:val="FF0000"/>
          <w:sz w:val="24"/>
          <w:szCs w:val="24"/>
        </w:rPr>
        <w:t>GM1 – první řídicí jednotka pohybu</w:t>
      </w:r>
      <w:r w:rsidR="00D02622" w:rsidRPr="00D02622">
        <w:rPr>
          <w:rFonts w:ascii="Arial" w:hAnsi="Arial" w:cs="Arial"/>
          <w:color w:val="FF0000"/>
          <w:sz w:val="24"/>
          <w:szCs w:val="24"/>
        </w:rPr>
        <w:t xml:space="preserve"> </w:t>
      </w:r>
      <w:r w:rsidR="005A22A1">
        <w:rPr>
          <w:rFonts w:ascii="Arial" w:hAnsi="Arial" w:cs="Arial"/>
          <w:color w:val="FF0000"/>
          <w:sz w:val="24"/>
          <w:szCs w:val="24"/>
        </w:rPr>
        <w:t>2</w:t>
      </w:r>
      <w:r w:rsidR="007432C2">
        <w:rPr>
          <w:rFonts w:ascii="Arial" w:hAnsi="Arial" w:cs="Arial"/>
          <w:color w:val="FF0000"/>
          <w:sz w:val="24"/>
          <w:szCs w:val="24"/>
        </w:rPr>
        <w:t>9</w:t>
      </w:r>
    </w:p>
    <w:p w:rsidR="00245047" w:rsidRDefault="00245047" w:rsidP="00493AF7">
      <w:pPr>
        <w:rPr>
          <w:rFonts w:ascii="Arial" w:hAnsi="Arial" w:cs="Arial"/>
          <w:color w:val="FF0000"/>
          <w:sz w:val="24"/>
          <w:szCs w:val="24"/>
        </w:rPr>
      </w:pPr>
    </w:p>
    <w:p w:rsidR="004C4FE9" w:rsidRPr="009E63CA" w:rsidRDefault="00245047" w:rsidP="00493AF7">
      <w:pPr>
        <w:rPr>
          <w:rFonts w:ascii="Arial" w:hAnsi="Arial" w:cs="Arial"/>
          <w:sz w:val="24"/>
          <w:szCs w:val="24"/>
        </w:rPr>
      </w:pPr>
      <w:r w:rsidRPr="009E63CA">
        <w:rPr>
          <w:rFonts w:ascii="Arial" w:hAnsi="Arial" w:cs="Arial"/>
          <w:sz w:val="24"/>
          <w:szCs w:val="24"/>
        </w:rPr>
        <w:t>Reportáž: Festival automatizace ve žlutém domě</w:t>
      </w:r>
      <w:r w:rsidR="009E63CA" w:rsidRPr="009E63CA">
        <w:rPr>
          <w:rFonts w:ascii="Arial" w:hAnsi="Arial" w:cs="Arial"/>
          <w:sz w:val="24"/>
          <w:szCs w:val="24"/>
        </w:rPr>
        <w:t xml:space="preserve"> </w:t>
      </w:r>
      <w:r w:rsidR="007E5F7C">
        <w:rPr>
          <w:rFonts w:ascii="Arial" w:hAnsi="Arial" w:cs="Arial"/>
          <w:sz w:val="24"/>
          <w:szCs w:val="24"/>
        </w:rPr>
        <w:t>30</w:t>
      </w:r>
    </w:p>
    <w:p w:rsidR="00596EB6" w:rsidRPr="009E63CA" w:rsidRDefault="008F3987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Bosch </w:t>
      </w:r>
      <w:proofErr w:type="spellStart"/>
      <w:r>
        <w:rPr>
          <w:rFonts w:ascii="Arial" w:hAnsi="Arial" w:cs="Arial"/>
          <w:sz w:val="24"/>
          <w:szCs w:val="24"/>
        </w:rPr>
        <w:t>Rexroth</w:t>
      </w:r>
      <w:proofErr w:type="spellEnd"/>
      <w:r>
        <w:rPr>
          <w:rFonts w:ascii="Arial" w:hAnsi="Arial" w:cs="Arial"/>
          <w:sz w:val="24"/>
          <w:szCs w:val="24"/>
        </w:rPr>
        <w:t xml:space="preserve">: Nová řešení pro automatizaci továren </w:t>
      </w:r>
      <w:r w:rsidR="009E63CA">
        <w:rPr>
          <w:rFonts w:ascii="Arial" w:hAnsi="Arial" w:cs="Arial"/>
          <w:sz w:val="24"/>
          <w:szCs w:val="24"/>
        </w:rPr>
        <w:t>3</w:t>
      </w:r>
      <w:r w:rsidR="007E5F7C">
        <w:rPr>
          <w:rFonts w:ascii="Arial" w:hAnsi="Arial" w:cs="Arial"/>
          <w:sz w:val="24"/>
          <w:szCs w:val="24"/>
        </w:rPr>
        <w:t>2</w:t>
      </w:r>
    </w:p>
    <w:p w:rsidR="00596EB6" w:rsidRPr="009E63CA" w:rsidRDefault="00596EB6" w:rsidP="001A484E">
      <w:pPr>
        <w:rPr>
          <w:rFonts w:ascii="Arial" w:hAnsi="Arial" w:cs="Arial"/>
          <w:sz w:val="24"/>
          <w:szCs w:val="24"/>
        </w:rPr>
      </w:pPr>
    </w:p>
    <w:p w:rsidR="009E63CA" w:rsidRPr="00103E2D" w:rsidRDefault="009E63CA" w:rsidP="009E63CA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proofErr w:type="spellStart"/>
      <w:r w:rsidRPr="00103E2D">
        <w:rPr>
          <w:rFonts w:ascii="Arial" w:hAnsi="Arial" w:cs="Arial"/>
          <w:b/>
          <w:color w:val="E36C0A" w:themeColor="accent6" w:themeShade="BF"/>
          <w:sz w:val="24"/>
          <w:szCs w:val="24"/>
        </w:rPr>
        <w:t>Tribotechnika</w:t>
      </w:r>
      <w:proofErr w:type="spellEnd"/>
      <w:r w:rsidRPr="00103E2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– maziva, oleje, procesní kapaliny 3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5</w:t>
      </w:r>
      <w:r w:rsidRPr="00103E2D">
        <w:rPr>
          <w:rFonts w:ascii="Arial" w:hAnsi="Arial" w:cs="Arial"/>
          <w:b/>
          <w:color w:val="E36C0A" w:themeColor="accent6" w:themeShade="BF"/>
          <w:sz w:val="24"/>
          <w:szCs w:val="24"/>
        </w:rPr>
        <w:t>–4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1</w:t>
      </w:r>
    </w:p>
    <w:p w:rsidR="009E63CA" w:rsidRPr="00103E2D" w:rsidRDefault="00DC166A" w:rsidP="009E63CA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 xml:space="preserve">K čemu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je dobrá </w:t>
      </w:r>
      <w:proofErr w:type="spellStart"/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>tribodiagnostika</w:t>
      </w:r>
      <w:proofErr w:type="spellEnd"/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>?</w:t>
      </w:r>
      <w:r w:rsidR="009E63CA" w:rsidRPr="00103E2D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E63CA">
        <w:rPr>
          <w:rFonts w:ascii="Arial" w:hAnsi="Arial" w:cs="Arial"/>
          <w:color w:val="E36C0A" w:themeColor="accent6" w:themeShade="BF"/>
          <w:sz w:val="24"/>
          <w:szCs w:val="24"/>
        </w:rPr>
        <w:t>36</w:t>
      </w:r>
    </w:p>
    <w:p w:rsidR="009E63CA" w:rsidRPr="00103E2D" w:rsidRDefault="008F3987" w:rsidP="009E63CA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Total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: Prémiová maziva </w:t>
      </w: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Ceran</w:t>
      </w:r>
      <w:proofErr w:type="spellEnd"/>
      <w:r w:rsidR="009E63CA" w:rsidRPr="00103E2D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E63CA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DC166A">
        <w:rPr>
          <w:rFonts w:ascii="Arial" w:hAnsi="Arial" w:cs="Arial"/>
          <w:color w:val="E36C0A" w:themeColor="accent6" w:themeShade="BF"/>
          <w:sz w:val="24"/>
          <w:szCs w:val="24"/>
        </w:rPr>
        <w:t>7</w:t>
      </w:r>
    </w:p>
    <w:p w:rsidR="009E63CA" w:rsidRPr="00103E2D" w:rsidRDefault="00DC166A" w:rsidP="009E63CA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>Tribodiagnostika</w:t>
      </w:r>
      <w:proofErr w:type="spellEnd"/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 xml:space="preserve"> hydraulických systémů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E63CA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8</w:t>
      </w:r>
    </w:p>
    <w:p w:rsidR="009E63CA" w:rsidRDefault="00DC166A" w:rsidP="009E63CA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DC166A">
        <w:rPr>
          <w:rFonts w:ascii="Arial" w:hAnsi="Arial" w:cs="Arial"/>
          <w:color w:val="E36C0A" w:themeColor="accent6" w:themeShade="BF"/>
          <w:sz w:val="24"/>
          <w:szCs w:val="24"/>
        </w:rPr>
        <w:t>Současný sortiment paliv na území ČR a úspora emisí CO2</w:t>
      </w:r>
      <w:r w:rsidR="009E63CA" w:rsidRPr="00EC5C6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E63CA">
        <w:rPr>
          <w:rFonts w:ascii="Arial" w:hAnsi="Arial" w:cs="Arial"/>
          <w:color w:val="E36C0A" w:themeColor="accent6" w:themeShade="BF"/>
          <w:sz w:val="24"/>
          <w:szCs w:val="24"/>
        </w:rPr>
        <w:t>40</w:t>
      </w:r>
    </w:p>
    <w:p w:rsidR="00DC166A" w:rsidRDefault="00DC166A" w:rsidP="009E63CA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596EB6" w:rsidRDefault="00DC166A" w:rsidP="00493AF7">
      <w:pPr>
        <w:rPr>
          <w:rFonts w:ascii="Arial" w:hAnsi="Arial" w:cs="Arial"/>
          <w:sz w:val="24"/>
          <w:szCs w:val="24"/>
        </w:rPr>
      </w:pPr>
      <w:r w:rsidRPr="00DC166A">
        <w:rPr>
          <w:rFonts w:ascii="Arial" w:hAnsi="Arial" w:cs="Arial"/>
          <w:sz w:val="24"/>
          <w:szCs w:val="24"/>
        </w:rPr>
        <w:t xml:space="preserve">Skutečně zelená energie pro </w:t>
      </w:r>
      <w:proofErr w:type="spellStart"/>
      <w:r w:rsidRPr="00DC166A">
        <w:rPr>
          <w:rFonts w:ascii="Arial" w:hAnsi="Arial" w:cs="Arial"/>
          <w:sz w:val="24"/>
          <w:szCs w:val="24"/>
        </w:rPr>
        <w:t>IoT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="00A02D68" w:rsidRPr="009E63CA">
        <w:rPr>
          <w:rFonts w:ascii="Arial" w:hAnsi="Arial" w:cs="Arial"/>
          <w:sz w:val="24"/>
          <w:szCs w:val="24"/>
        </w:rPr>
        <w:t>2</w:t>
      </w:r>
    </w:p>
    <w:p w:rsidR="00DC166A" w:rsidRPr="009E63CA" w:rsidRDefault="00DC166A" w:rsidP="00493AF7">
      <w:pPr>
        <w:rPr>
          <w:rFonts w:ascii="Arial" w:hAnsi="Arial" w:cs="Arial"/>
          <w:sz w:val="24"/>
          <w:szCs w:val="24"/>
        </w:rPr>
      </w:pPr>
      <w:r w:rsidRPr="00DC166A">
        <w:rPr>
          <w:rFonts w:ascii="Arial" w:hAnsi="Arial" w:cs="Arial"/>
          <w:sz w:val="24"/>
          <w:szCs w:val="24"/>
        </w:rPr>
        <w:t>Procesory šplhají nad magický výkon 5 GHz</w:t>
      </w:r>
      <w:r>
        <w:rPr>
          <w:rFonts w:ascii="Arial" w:hAnsi="Arial" w:cs="Arial"/>
          <w:sz w:val="24"/>
          <w:szCs w:val="24"/>
        </w:rPr>
        <w:t xml:space="preserve"> 43</w:t>
      </w:r>
    </w:p>
    <w:p w:rsidR="001A484E" w:rsidRPr="009E63CA" w:rsidRDefault="00DC166A" w:rsidP="00493AF7">
      <w:pPr>
        <w:rPr>
          <w:rFonts w:ascii="Arial" w:hAnsi="Arial" w:cs="Arial"/>
          <w:sz w:val="24"/>
          <w:szCs w:val="24"/>
        </w:rPr>
      </w:pPr>
      <w:r w:rsidRPr="00DC166A">
        <w:rPr>
          <w:rFonts w:ascii="Arial" w:hAnsi="Arial" w:cs="Arial"/>
          <w:sz w:val="24"/>
          <w:szCs w:val="24"/>
        </w:rPr>
        <w:t xml:space="preserve">„Pavoučí“ </w:t>
      </w:r>
      <w:proofErr w:type="spellStart"/>
      <w:r w:rsidRPr="00DC166A">
        <w:rPr>
          <w:rFonts w:ascii="Arial" w:hAnsi="Arial" w:cs="Arial"/>
          <w:sz w:val="24"/>
          <w:szCs w:val="24"/>
        </w:rPr>
        <w:t>katamaran</w:t>
      </w:r>
      <w:proofErr w:type="spellEnd"/>
      <w:r w:rsidRPr="00DC166A">
        <w:rPr>
          <w:rFonts w:ascii="Arial" w:hAnsi="Arial" w:cs="Arial"/>
          <w:sz w:val="24"/>
          <w:szCs w:val="24"/>
        </w:rPr>
        <w:t xml:space="preserve"> balancuje na vlnách</w:t>
      </w:r>
      <w:r w:rsidR="00DE50D0" w:rsidRPr="009E6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DE50D0" w:rsidRPr="009E63CA">
        <w:rPr>
          <w:rFonts w:ascii="Arial" w:hAnsi="Arial" w:cs="Arial"/>
          <w:sz w:val="24"/>
          <w:szCs w:val="24"/>
        </w:rPr>
        <w:t>4</w:t>
      </w:r>
    </w:p>
    <w:p w:rsidR="00DE50D0" w:rsidRPr="009E63CA" w:rsidRDefault="00DC166A" w:rsidP="00493AF7">
      <w:pPr>
        <w:rPr>
          <w:rFonts w:ascii="Arial" w:hAnsi="Arial" w:cs="Arial"/>
          <w:sz w:val="24"/>
          <w:szCs w:val="24"/>
        </w:rPr>
      </w:pPr>
      <w:proofErr w:type="spellStart"/>
      <w:r w:rsidRPr="00DC166A">
        <w:rPr>
          <w:rFonts w:ascii="Arial" w:hAnsi="Arial" w:cs="Arial"/>
          <w:sz w:val="24"/>
          <w:szCs w:val="24"/>
        </w:rPr>
        <w:t>Hubble</w:t>
      </w:r>
      <w:r w:rsidR="00D02AB7">
        <w:rPr>
          <w:rFonts w:ascii="Arial" w:hAnsi="Arial" w:cs="Arial"/>
          <w:sz w:val="24"/>
          <w:szCs w:val="24"/>
        </w:rPr>
        <w:t>ův</w:t>
      </w:r>
      <w:proofErr w:type="spellEnd"/>
      <w:r w:rsidR="00D02AB7">
        <w:rPr>
          <w:rFonts w:ascii="Arial" w:hAnsi="Arial" w:cs="Arial"/>
          <w:sz w:val="24"/>
          <w:szCs w:val="24"/>
        </w:rPr>
        <w:t xml:space="preserve"> dalekohled nahradil JWST </w:t>
      </w:r>
      <w:r>
        <w:rPr>
          <w:rFonts w:ascii="Arial" w:hAnsi="Arial" w:cs="Arial"/>
          <w:sz w:val="24"/>
          <w:szCs w:val="24"/>
        </w:rPr>
        <w:t>46</w:t>
      </w:r>
    </w:p>
    <w:p w:rsidR="00DE50D0" w:rsidRDefault="00D02AB7" w:rsidP="00493AF7">
      <w:pPr>
        <w:rPr>
          <w:rFonts w:ascii="Arial" w:hAnsi="Arial" w:cs="Arial"/>
          <w:sz w:val="24"/>
          <w:szCs w:val="24"/>
        </w:rPr>
      </w:pPr>
      <w:r w:rsidRPr="00D02AB7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koda</w:t>
      </w:r>
      <w:r w:rsidRPr="00D02A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uto</w:t>
      </w:r>
      <w:r w:rsidRPr="00D02AB7">
        <w:rPr>
          <w:rFonts w:ascii="Arial" w:hAnsi="Arial" w:cs="Arial"/>
          <w:sz w:val="24"/>
          <w:szCs w:val="24"/>
        </w:rPr>
        <w:t xml:space="preserve"> lídrem i na poli </w:t>
      </w:r>
      <w:proofErr w:type="spellStart"/>
      <w:r w:rsidRPr="00D02AB7">
        <w:rPr>
          <w:rFonts w:ascii="Arial" w:hAnsi="Arial" w:cs="Arial"/>
          <w:sz w:val="24"/>
          <w:szCs w:val="24"/>
        </w:rPr>
        <w:t>elektromobility</w:t>
      </w:r>
      <w:proofErr w:type="spellEnd"/>
      <w:r w:rsidR="00DE50D0" w:rsidRPr="009E6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DE50D0" w:rsidRPr="009E63CA">
        <w:rPr>
          <w:rFonts w:ascii="Arial" w:hAnsi="Arial" w:cs="Arial"/>
          <w:sz w:val="24"/>
          <w:szCs w:val="24"/>
        </w:rPr>
        <w:t>8</w:t>
      </w:r>
    </w:p>
    <w:p w:rsidR="00DE50D0" w:rsidRDefault="00BA16D1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BA16D1">
        <w:rPr>
          <w:rFonts w:ascii="Arial" w:hAnsi="Arial" w:cs="Arial"/>
          <w:sz w:val="24"/>
          <w:szCs w:val="24"/>
        </w:rPr>
        <w:t xml:space="preserve">Fiat </w:t>
      </w:r>
      <w:proofErr w:type="spellStart"/>
      <w:r w:rsidRPr="00BA16D1">
        <w:rPr>
          <w:rFonts w:ascii="Arial" w:hAnsi="Arial" w:cs="Arial"/>
          <w:sz w:val="24"/>
          <w:szCs w:val="24"/>
        </w:rPr>
        <w:t>Tipo</w:t>
      </w:r>
      <w:proofErr w:type="spellEnd"/>
      <w:r w:rsidRPr="00BA16D1">
        <w:rPr>
          <w:rFonts w:ascii="Arial" w:hAnsi="Arial" w:cs="Arial"/>
          <w:sz w:val="24"/>
          <w:szCs w:val="24"/>
        </w:rPr>
        <w:t xml:space="preserve"> ve variantě </w:t>
      </w:r>
      <w:proofErr w:type="spellStart"/>
      <w:r w:rsidRPr="00BA16D1">
        <w:rPr>
          <w:rFonts w:ascii="Arial" w:hAnsi="Arial" w:cs="Arial"/>
          <w:sz w:val="24"/>
          <w:szCs w:val="24"/>
        </w:rPr>
        <w:t>Cross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 w:rsidR="006307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719" w:rsidRPr="009E63CA" w:rsidRDefault="00630719" w:rsidP="00630719">
      <w:pPr>
        <w:rPr>
          <w:rFonts w:ascii="Arial" w:hAnsi="Arial" w:cs="Arial"/>
          <w:sz w:val="24"/>
          <w:szCs w:val="24"/>
        </w:rPr>
      </w:pPr>
      <w:r w:rsidRPr="00BA16D1">
        <w:rPr>
          <w:rFonts w:ascii="Arial" w:hAnsi="Arial" w:cs="Arial"/>
          <w:sz w:val="24"/>
          <w:szCs w:val="24"/>
        </w:rPr>
        <w:t xml:space="preserve">Peugeot a Citroën uvádí novinky na českém trhu </w:t>
      </w:r>
      <w:r>
        <w:rPr>
          <w:rFonts w:ascii="Arial" w:hAnsi="Arial" w:cs="Arial"/>
          <w:sz w:val="24"/>
          <w:szCs w:val="24"/>
        </w:rPr>
        <w:t>51</w:t>
      </w:r>
    </w:p>
    <w:p w:rsidR="00DE50D0" w:rsidRPr="009E63CA" w:rsidRDefault="00D02AB7" w:rsidP="00493AF7">
      <w:pPr>
        <w:rPr>
          <w:rFonts w:ascii="Arial" w:hAnsi="Arial" w:cs="Arial"/>
          <w:sz w:val="24"/>
          <w:szCs w:val="24"/>
        </w:rPr>
      </w:pPr>
      <w:r w:rsidRPr="00D02AB7">
        <w:rPr>
          <w:rFonts w:ascii="Arial" w:hAnsi="Arial" w:cs="Arial"/>
          <w:sz w:val="24"/>
          <w:szCs w:val="24"/>
        </w:rPr>
        <w:t>Nové paragrafy cílí na úlevy v dopravě</w:t>
      </w:r>
      <w:r w:rsidR="00DE50D0" w:rsidRPr="009E6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A471C0">
        <w:rPr>
          <w:rFonts w:ascii="Arial" w:hAnsi="Arial" w:cs="Arial"/>
          <w:sz w:val="24"/>
          <w:szCs w:val="24"/>
        </w:rPr>
        <w:t>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66576B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vydavatele:</w:t>
      </w:r>
      <w:r w:rsidR="00D53885" w:rsidRPr="00D53885">
        <w:t xml:space="preserve"> </w:t>
      </w:r>
      <w:r w:rsidR="00D02AB7" w:rsidRPr="00D02AB7">
        <w:rPr>
          <w:rFonts w:ascii="Arial" w:hAnsi="Arial" w:cs="Arial"/>
          <w:sz w:val="24"/>
          <w:szCs w:val="24"/>
        </w:rPr>
        <w:t>Vítejte v opičárně!</w:t>
      </w:r>
      <w:r w:rsidR="00730CA3" w:rsidRPr="00730CA3">
        <w:rPr>
          <w:rFonts w:ascii="Arial" w:hAnsi="Arial" w:cs="Arial"/>
          <w:sz w:val="24"/>
          <w:szCs w:val="24"/>
        </w:rPr>
        <w:t xml:space="preserve"> </w:t>
      </w:r>
      <w:r w:rsidR="00730CA3">
        <w:rPr>
          <w:rFonts w:ascii="Arial" w:hAnsi="Arial" w:cs="Arial"/>
          <w:sz w:val="24"/>
          <w:szCs w:val="24"/>
        </w:rPr>
        <w:t>58</w:t>
      </w:r>
    </w:p>
    <w:p w:rsidR="00D20955" w:rsidRDefault="00D20955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D02AB7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10F34"/>
    <w:rsid w:val="00023AF8"/>
    <w:rsid w:val="0002720F"/>
    <w:rsid w:val="00035EA6"/>
    <w:rsid w:val="000644C8"/>
    <w:rsid w:val="00072DB6"/>
    <w:rsid w:val="00074856"/>
    <w:rsid w:val="000975EF"/>
    <w:rsid w:val="000A550C"/>
    <w:rsid w:val="000A5E42"/>
    <w:rsid w:val="000B2761"/>
    <w:rsid w:val="000D086A"/>
    <w:rsid w:val="000D24D5"/>
    <w:rsid w:val="000D41C1"/>
    <w:rsid w:val="000E11D8"/>
    <w:rsid w:val="000E4DC0"/>
    <w:rsid w:val="00103E2D"/>
    <w:rsid w:val="001179EA"/>
    <w:rsid w:val="00130A6E"/>
    <w:rsid w:val="00135F5C"/>
    <w:rsid w:val="001416C4"/>
    <w:rsid w:val="00161305"/>
    <w:rsid w:val="00165719"/>
    <w:rsid w:val="001710B6"/>
    <w:rsid w:val="0019400B"/>
    <w:rsid w:val="00194165"/>
    <w:rsid w:val="00196740"/>
    <w:rsid w:val="00196FFD"/>
    <w:rsid w:val="001A484E"/>
    <w:rsid w:val="001A51B9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B03C2"/>
    <w:rsid w:val="002B5B12"/>
    <w:rsid w:val="002C0911"/>
    <w:rsid w:val="002D32BD"/>
    <w:rsid w:val="002E17C7"/>
    <w:rsid w:val="002E2CFF"/>
    <w:rsid w:val="002F6DE2"/>
    <w:rsid w:val="00302E74"/>
    <w:rsid w:val="00317419"/>
    <w:rsid w:val="00323D8B"/>
    <w:rsid w:val="00336A62"/>
    <w:rsid w:val="00337109"/>
    <w:rsid w:val="00353370"/>
    <w:rsid w:val="0035436F"/>
    <w:rsid w:val="00384189"/>
    <w:rsid w:val="003970C6"/>
    <w:rsid w:val="003A2DE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8096B"/>
    <w:rsid w:val="00581105"/>
    <w:rsid w:val="00587EC5"/>
    <w:rsid w:val="00594B25"/>
    <w:rsid w:val="00596EB6"/>
    <w:rsid w:val="005A22A1"/>
    <w:rsid w:val="005A69E3"/>
    <w:rsid w:val="005C1A38"/>
    <w:rsid w:val="005F2B56"/>
    <w:rsid w:val="006009E6"/>
    <w:rsid w:val="006032F2"/>
    <w:rsid w:val="00605BAD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4210"/>
    <w:rsid w:val="006D65E6"/>
    <w:rsid w:val="006E066F"/>
    <w:rsid w:val="006F555E"/>
    <w:rsid w:val="006F5E60"/>
    <w:rsid w:val="007136CD"/>
    <w:rsid w:val="00722453"/>
    <w:rsid w:val="007260D6"/>
    <w:rsid w:val="0073033C"/>
    <w:rsid w:val="00730CA3"/>
    <w:rsid w:val="00732468"/>
    <w:rsid w:val="00735827"/>
    <w:rsid w:val="007377A4"/>
    <w:rsid w:val="007419D4"/>
    <w:rsid w:val="007432C2"/>
    <w:rsid w:val="0077223E"/>
    <w:rsid w:val="0079278D"/>
    <w:rsid w:val="0079513B"/>
    <w:rsid w:val="007B7856"/>
    <w:rsid w:val="007C0235"/>
    <w:rsid w:val="007D5432"/>
    <w:rsid w:val="007E3167"/>
    <w:rsid w:val="007E5DAC"/>
    <w:rsid w:val="007E5F7C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72D47"/>
    <w:rsid w:val="00882430"/>
    <w:rsid w:val="00897031"/>
    <w:rsid w:val="008B23C4"/>
    <w:rsid w:val="008C1BD7"/>
    <w:rsid w:val="008D1008"/>
    <w:rsid w:val="008D6A06"/>
    <w:rsid w:val="008F131F"/>
    <w:rsid w:val="008F2193"/>
    <w:rsid w:val="008F3987"/>
    <w:rsid w:val="00901F4C"/>
    <w:rsid w:val="00924FD8"/>
    <w:rsid w:val="0094136A"/>
    <w:rsid w:val="009418DB"/>
    <w:rsid w:val="00952524"/>
    <w:rsid w:val="00956E04"/>
    <w:rsid w:val="00965BC7"/>
    <w:rsid w:val="00977A2C"/>
    <w:rsid w:val="00985DD4"/>
    <w:rsid w:val="009A0C6A"/>
    <w:rsid w:val="009C6DDF"/>
    <w:rsid w:val="009D0DF0"/>
    <w:rsid w:val="009D11A1"/>
    <w:rsid w:val="009E0B54"/>
    <w:rsid w:val="009E63CA"/>
    <w:rsid w:val="009F1124"/>
    <w:rsid w:val="00A01DD5"/>
    <w:rsid w:val="00A02D68"/>
    <w:rsid w:val="00A20CEA"/>
    <w:rsid w:val="00A24433"/>
    <w:rsid w:val="00A35D5D"/>
    <w:rsid w:val="00A45A6C"/>
    <w:rsid w:val="00A471C0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31E1E"/>
    <w:rsid w:val="00B45DBD"/>
    <w:rsid w:val="00B66CC8"/>
    <w:rsid w:val="00B756CD"/>
    <w:rsid w:val="00B86F9D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52FF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53885"/>
    <w:rsid w:val="00D5467C"/>
    <w:rsid w:val="00D54E7C"/>
    <w:rsid w:val="00D65253"/>
    <w:rsid w:val="00D65C2B"/>
    <w:rsid w:val="00D81D0F"/>
    <w:rsid w:val="00D96448"/>
    <w:rsid w:val="00DC166A"/>
    <w:rsid w:val="00DD0B3E"/>
    <w:rsid w:val="00DD2FA5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B3442"/>
    <w:rsid w:val="00EC4DC5"/>
    <w:rsid w:val="00EC5C67"/>
    <w:rsid w:val="00ED062E"/>
    <w:rsid w:val="00EF426D"/>
    <w:rsid w:val="00F20701"/>
    <w:rsid w:val="00F20738"/>
    <w:rsid w:val="00F52E1D"/>
    <w:rsid w:val="00F61478"/>
    <w:rsid w:val="00F61672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9943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219</Words>
  <Characters>1289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198</cp:revision>
  <dcterms:created xsi:type="dcterms:W3CDTF">2019-01-16T21:19:00Z</dcterms:created>
  <dcterms:modified xsi:type="dcterms:W3CDTF">2022-05-31T20:59:00Z</dcterms:modified>
</cp:coreProperties>
</file>